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43" w:type="dxa"/>
        <w:jc w:val="center"/>
        <w:tblLayout w:type="fixed"/>
        <w:tblCellMar>
          <w:top w:w="57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5122"/>
        <w:gridCol w:w="851"/>
        <w:gridCol w:w="2268"/>
      </w:tblGrid>
      <w:tr w:rsidR="00CA6BBA" w:rsidRPr="00CA6BBA" w:rsidTr="00552EB7">
        <w:trPr>
          <w:cantSplit/>
          <w:trHeight w:val="642"/>
          <w:jc w:val="center"/>
        </w:trPr>
        <w:tc>
          <w:tcPr>
            <w:tcW w:w="851" w:type="dxa"/>
            <w:shd w:val="clear" w:color="auto" w:fill="auto"/>
            <w:noWrap/>
            <w:tcMar>
              <w:bottom w:w="142" w:type="dxa"/>
            </w:tcMar>
          </w:tcPr>
          <w:p w:rsidR="00AF2656" w:rsidRPr="00CA6BBA" w:rsidRDefault="00E70F8A" w:rsidP="00925048">
            <w:pPr>
              <w:pStyle w:val="ac"/>
              <w:jc w:val="center"/>
              <w:rPr>
                <w:rFonts w:eastAsia="Arial"/>
                <w:color w:val="FF0000"/>
              </w:rPr>
            </w:pPr>
            <w:r w:rsidRPr="00B8347E">
              <w:rPr>
                <w:rFonts w:eastAsia="Arial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tcMar>
              <w:bottom w:w="142" w:type="dxa"/>
            </w:tcMar>
          </w:tcPr>
          <w:p w:rsidR="00AF2656" w:rsidRPr="00B8347E" w:rsidRDefault="00AF2656" w:rsidP="00925048">
            <w:pPr>
              <w:pStyle w:val="ac"/>
              <w:jc w:val="center"/>
              <w:rPr>
                <w:rFonts w:eastAsia="Arial"/>
              </w:rPr>
            </w:pPr>
          </w:p>
        </w:tc>
        <w:tc>
          <w:tcPr>
            <w:tcW w:w="5122" w:type="dxa"/>
            <w:shd w:val="clear" w:color="auto" w:fill="auto"/>
            <w:noWrap/>
            <w:tcMar>
              <w:left w:w="108" w:type="dxa"/>
              <w:bottom w:w="142" w:type="dxa"/>
              <w:right w:w="108" w:type="dxa"/>
            </w:tcMar>
          </w:tcPr>
          <w:p w:rsidR="00301811" w:rsidRPr="00B8347E" w:rsidRDefault="00AF2656" w:rsidP="00552EB7">
            <w:pPr>
              <w:pStyle w:val="ac"/>
              <w:jc w:val="left"/>
              <w:rPr>
                <w:rFonts w:eastAsia="Arial"/>
              </w:rPr>
            </w:pPr>
            <w:r w:rsidRPr="00B8347E">
              <w:rPr>
                <w:rFonts w:eastAsia="Arial" w:cs="Arial"/>
                <w:spacing w:val="-14"/>
              </w:rPr>
              <w:t xml:space="preserve">Обложку и </w:t>
            </w:r>
            <w:r w:rsidRPr="00B8347E">
              <w:rPr>
                <w:rFonts w:eastAsia="Arial" w:cs="Arial"/>
                <w:spacing w:val="-6"/>
              </w:rPr>
              <w:t>титульный лист</w:t>
            </w:r>
            <w:r w:rsidRPr="00B8347E">
              <w:rPr>
                <w:rFonts w:eastAsia="Arial"/>
              </w:rPr>
              <w:t xml:space="preserve"> заменить. Внесена информация об изменении.</w:t>
            </w:r>
            <w:r w:rsidR="003F0D7E" w:rsidRPr="00B8347E">
              <w:rPr>
                <w:rFonts w:eastAsia="Arial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noWrap/>
            <w:tcMar>
              <w:bottom w:w="142" w:type="dxa"/>
            </w:tcMar>
          </w:tcPr>
          <w:p w:rsidR="00AF2656" w:rsidRPr="00CA6BBA" w:rsidRDefault="00EB2570" w:rsidP="00A81985">
            <w:pPr>
              <w:pStyle w:val="ac"/>
              <w:spacing w:line="216" w:lineRule="auto"/>
              <w:jc w:val="center"/>
              <w:rPr>
                <w:rFonts w:eastAsia="Arial"/>
                <w:color w:val="FF0000"/>
              </w:rPr>
            </w:pPr>
            <w:r w:rsidRPr="00E26E99">
              <w:rPr>
                <w:rFonts w:eastAsia="Arial"/>
              </w:rPr>
              <w:t>1</w:t>
            </w:r>
          </w:p>
        </w:tc>
        <w:tc>
          <w:tcPr>
            <w:tcW w:w="2268" w:type="dxa"/>
            <w:vMerge w:val="restart"/>
            <w:shd w:val="clear" w:color="auto" w:fill="auto"/>
            <w:noWrap/>
            <w:tcMar>
              <w:left w:w="108" w:type="dxa"/>
              <w:bottom w:w="142" w:type="dxa"/>
              <w:right w:w="108" w:type="dxa"/>
            </w:tcMar>
          </w:tcPr>
          <w:p w:rsidR="004F5167" w:rsidRPr="007E67D4" w:rsidRDefault="00552EB7" w:rsidP="004F5167">
            <w:pPr>
              <w:spacing w:line="240" w:lineRule="auto"/>
              <w:ind w:right="-28" w:firstLine="0"/>
              <w:jc w:val="left"/>
            </w:pPr>
            <w:r w:rsidRPr="007E67D4">
              <w:t>Изменения внесены</w:t>
            </w:r>
            <w:r w:rsidRPr="00CA6BBA">
              <w:rPr>
                <w:color w:val="FF0000"/>
              </w:rPr>
              <w:t xml:space="preserve"> </w:t>
            </w:r>
            <w:r w:rsidR="004F5167" w:rsidRPr="007E67D4">
              <w:t>на основании пр</w:t>
            </w:r>
            <w:r w:rsidR="004F5167" w:rsidRPr="007E67D4">
              <w:t>о</w:t>
            </w:r>
            <w:r w:rsidR="004F5167" w:rsidRPr="007E67D4">
              <w:t>ток</w:t>
            </w:r>
            <w:r w:rsidR="004F5167" w:rsidRPr="007E67D4">
              <w:t>о</w:t>
            </w:r>
            <w:r w:rsidR="004F5167" w:rsidRPr="007E67D4">
              <w:t>л</w:t>
            </w:r>
            <w:proofErr w:type="gramStart"/>
            <w:r w:rsidR="004F5167" w:rsidRPr="007E67D4">
              <w:t>а ООО</w:t>
            </w:r>
            <w:proofErr w:type="gramEnd"/>
            <w:r w:rsidR="004F5167" w:rsidRPr="007E67D4">
              <w:t xml:space="preserve"> «РН-</w:t>
            </w:r>
            <w:proofErr w:type="spellStart"/>
            <w:r w:rsidR="004F5167" w:rsidRPr="007E67D4">
              <w:t>Ванкор</w:t>
            </w:r>
            <w:proofErr w:type="spellEnd"/>
            <w:r w:rsidR="004F5167" w:rsidRPr="007E67D4">
              <w:t xml:space="preserve">» от </w:t>
            </w:r>
            <w:r w:rsidR="001E05C3">
              <w:t>08.07.</w:t>
            </w:r>
            <w:r w:rsidR="004F5167" w:rsidRPr="007E67D4">
              <w:t xml:space="preserve">2020 г. </w:t>
            </w:r>
          </w:p>
          <w:p w:rsidR="00AF2656" w:rsidRPr="00CA6BBA" w:rsidRDefault="004F5167" w:rsidP="001E05C3">
            <w:pPr>
              <w:spacing w:line="240" w:lineRule="auto"/>
              <w:ind w:right="-28" w:firstLine="0"/>
              <w:jc w:val="left"/>
              <w:rPr>
                <w:color w:val="FF0000"/>
                <w:highlight w:val="red"/>
              </w:rPr>
            </w:pPr>
            <w:r w:rsidRPr="007E67D4">
              <w:t xml:space="preserve">№ </w:t>
            </w:r>
            <w:r w:rsidRPr="007E67D4">
              <w:rPr>
                <w:lang w:val="en-US"/>
              </w:rPr>
              <w:t>SZ</w:t>
            </w:r>
            <w:r w:rsidRPr="007E67D4">
              <w:t>-</w:t>
            </w:r>
            <w:r w:rsidR="001E05C3">
              <w:t>8757</w:t>
            </w:r>
            <w:r w:rsidRPr="007E67D4">
              <w:t>-01-</w:t>
            </w:r>
            <w:r w:rsidRPr="007E67D4">
              <w:rPr>
                <w:lang w:val="en-US"/>
              </w:rPr>
              <w:t>QA</w:t>
            </w:r>
          </w:p>
        </w:tc>
      </w:tr>
      <w:tr w:rsidR="00CA6BBA" w:rsidRPr="00CA6BBA" w:rsidTr="00552EB7">
        <w:trPr>
          <w:cantSplit/>
          <w:trHeight w:val="810"/>
          <w:jc w:val="center"/>
        </w:trPr>
        <w:tc>
          <w:tcPr>
            <w:tcW w:w="851" w:type="dxa"/>
            <w:shd w:val="clear" w:color="auto" w:fill="auto"/>
            <w:noWrap/>
            <w:tcMar>
              <w:bottom w:w="142" w:type="dxa"/>
            </w:tcMar>
          </w:tcPr>
          <w:p w:rsidR="00AF2656" w:rsidRPr="00CA6BBA" w:rsidRDefault="00AF2656" w:rsidP="00A81985">
            <w:pPr>
              <w:pStyle w:val="ac"/>
              <w:spacing w:line="216" w:lineRule="auto"/>
              <w:jc w:val="center"/>
              <w:rPr>
                <w:rFonts w:eastAsia="Arial"/>
                <w:color w:val="FF0000"/>
              </w:rPr>
            </w:pPr>
          </w:p>
        </w:tc>
        <w:tc>
          <w:tcPr>
            <w:tcW w:w="851" w:type="dxa"/>
            <w:shd w:val="clear" w:color="auto" w:fill="auto"/>
            <w:noWrap/>
            <w:tcMar>
              <w:bottom w:w="142" w:type="dxa"/>
            </w:tcMar>
          </w:tcPr>
          <w:p w:rsidR="00AF2656" w:rsidRPr="00E26E99" w:rsidRDefault="00AF2656" w:rsidP="00925048">
            <w:pPr>
              <w:pStyle w:val="ac"/>
              <w:jc w:val="center"/>
              <w:rPr>
                <w:rFonts w:eastAsia="Arial" w:cs="Arial"/>
              </w:rPr>
            </w:pPr>
          </w:p>
          <w:p w:rsidR="00AF2656" w:rsidRPr="00E26E99" w:rsidRDefault="00AF2656" w:rsidP="00552EB7">
            <w:pPr>
              <w:pStyle w:val="ac"/>
              <w:jc w:val="center"/>
              <w:rPr>
                <w:rFonts w:eastAsia="Arial" w:cs="Arial"/>
              </w:rPr>
            </w:pPr>
            <w:r w:rsidRPr="00E26E99">
              <w:rPr>
                <w:rFonts w:eastAsia="Arial" w:cs="Arial"/>
              </w:rPr>
              <w:t>1</w:t>
            </w:r>
          </w:p>
        </w:tc>
        <w:tc>
          <w:tcPr>
            <w:tcW w:w="5122" w:type="dxa"/>
            <w:shd w:val="clear" w:color="auto" w:fill="auto"/>
            <w:noWrap/>
            <w:tcMar>
              <w:left w:w="108" w:type="dxa"/>
              <w:bottom w:w="142" w:type="dxa"/>
              <w:right w:w="108" w:type="dxa"/>
            </w:tcMar>
          </w:tcPr>
          <w:p w:rsidR="00AF2656" w:rsidRPr="00E26E99" w:rsidRDefault="00E26E99" w:rsidP="00925048">
            <w:pPr>
              <w:pStyle w:val="ac"/>
              <w:jc w:val="left"/>
              <w:rPr>
                <w:rFonts w:eastAsia="Arial" w:cs="Arial"/>
                <w:b/>
              </w:rPr>
            </w:pPr>
            <w:r w:rsidRPr="00E26E99">
              <w:rPr>
                <w:b/>
                <w:noProof/>
                <w:spacing w:val="-6"/>
              </w:rPr>
              <w:t>1750619/0973Д-01-790000</w:t>
            </w:r>
            <w:r w:rsidR="00923EAF" w:rsidRPr="00E26E99">
              <w:rPr>
                <w:b/>
                <w:noProof/>
                <w:spacing w:val="-6"/>
              </w:rPr>
              <w:t>-П</w:t>
            </w:r>
            <w:r w:rsidR="00552EB7" w:rsidRPr="00E26E99">
              <w:rPr>
                <w:b/>
                <w:noProof/>
                <w:spacing w:val="-6"/>
              </w:rPr>
              <w:t>ПТ</w:t>
            </w:r>
            <w:r w:rsidR="004F5167" w:rsidRPr="00E26E99">
              <w:rPr>
                <w:b/>
                <w:noProof/>
                <w:spacing w:val="-6"/>
              </w:rPr>
              <w:t>4</w:t>
            </w:r>
            <w:r w:rsidR="00923EAF" w:rsidRPr="00E26E99">
              <w:rPr>
                <w:b/>
                <w:noProof/>
                <w:spacing w:val="-6"/>
              </w:rPr>
              <w:t>-</w:t>
            </w:r>
            <w:r w:rsidR="00F05453" w:rsidRPr="00E26E99">
              <w:rPr>
                <w:b/>
                <w:noProof/>
                <w:spacing w:val="-6"/>
              </w:rPr>
              <w:t>С</w:t>
            </w:r>
          </w:p>
          <w:p w:rsidR="00276E7F" w:rsidRPr="00E26E99" w:rsidRDefault="00923EAF" w:rsidP="00552EB7">
            <w:pPr>
              <w:pStyle w:val="ac"/>
              <w:jc w:val="left"/>
              <w:rPr>
                <w:rFonts w:eastAsia="Arial" w:cs="Arial"/>
                <w:spacing w:val="-6"/>
              </w:rPr>
            </w:pPr>
            <w:r w:rsidRPr="00E26E99">
              <w:rPr>
                <w:rFonts w:cs="Arial"/>
              </w:rPr>
              <w:t>Лист</w:t>
            </w:r>
            <w:r w:rsidR="005E19EF" w:rsidRPr="00E26E99">
              <w:rPr>
                <w:rFonts w:cs="Arial"/>
              </w:rPr>
              <w:t xml:space="preserve"> </w:t>
            </w:r>
            <w:r w:rsidR="00393CDF" w:rsidRPr="00E26E99">
              <w:rPr>
                <w:rFonts w:cs="Arial"/>
              </w:rPr>
              <w:t xml:space="preserve"> заменить. </w:t>
            </w:r>
            <w:r w:rsidR="00276E7F" w:rsidRPr="00E26E99">
              <w:rPr>
                <w:rFonts w:eastAsia="Arial"/>
              </w:rPr>
              <w:t>Внесена информация об и</w:t>
            </w:r>
            <w:r w:rsidR="00276E7F" w:rsidRPr="00E26E99">
              <w:rPr>
                <w:rFonts w:eastAsia="Arial"/>
              </w:rPr>
              <w:t>з</w:t>
            </w:r>
            <w:r w:rsidR="00276E7F" w:rsidRPr="00E26E99">
              <w:rPr>
                <w:rFonts w:eastAsia="Arial"/>
              </w:rPr>
              <w:t xml:space="preserve">менении. </w:t>
            </w:r>
          </w:p>
        </w:tc>
        <w:tc>
          <w:tcPr>
            <w:tcW w:w="851" w:type="dxa"/>
            <w:shd w:val="clear" w:color="auto" w:fill="auto"/>
            <w:noWrap/>
            <w:tcMar>
              <w:bottom w:w="142" w:type="dxa"/>
            </w:tcMar>
          </w:tcPr>
          <w:p w:rsidR="00AF2656" w:rsidRPr="00CA6BBA" w:rsidRDefault="00AF2656" w:rsidP="00A81985">
            <w:pPr>
              <w:pStyle w:val="ac"/>
              <w:spacing w:line="216" w:lineRule="auto"/>
              <w:jc w:val="center"/>
              <w:rPr>
                <w:rFonts w:eastAsia="Arial"/>
                <w:color w:val="FF0000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tcMar>
              <w:left w:w="108" w:type="dxa"/>
              <w:bottom w:w="142" w:type="dxa"/>
              <w:right w:w="108" w:type="dxa"/>
            </w:tcMar>
          </w:tcPr>
          <w:p w:rsidR="00AF2656" w:rsidRPr="00CA6BBA" w:rsidRDefault="00AF2656" w:rsidP="00A81985">
            <w:pPr>
              <w:pStyle w:val="ac"/>
              <w:spacing w:line="216" w:lineRule="auto"/>
              <w:jc w:val="left"/>
              <w:rPr>
                <w:rFonts w:eastAsia="Arial"/>
                <w:color w:val="FF0000"/>
              </w:rPr>
            </w:pPr>
          </w:p>
        </w:tc>
      </w:tr>
      <w:tr w:rsidR="00CA6BBA" w:rsidRPr="00CA6BBA" w:rsidTr="00552EB7">
        <w:trPr>
          <w:cantSplit/>
          <w:trHeight w:val="113"/>
          <w:jc w:val="center"/>
        </w:trPr>
        <w:tc>
          <w:tcPr>
            <w:tcW w:w="851" w:type="dxa"/>
            <w:shd w:val="clear" w:color="auto" w:fill="auto"/>
            <w:noWrap/>
            <w:tcMar>
              <w:bottom w:w="142" w:type="dxa"/>
            </w:tcMar>
          </w:tcPr>
          <w:p w:rsidR="002F6AAA" w:rsidRPr="00CA6BBA" w:rsidRDefault="002F6AAA" w:rsidP="00A81985">
            <w:pPr>
              <w:pStyle w:val="ac"/>
              <w:spacing w:line="216" w:lineRule="auto"/>
              <w:jc w:val="center"/>
              <w:rPr>
                <w:rFonts w:eastAsia="Arial"/>
                <w:color w:val="FF0000"/>
              </w:rPr>
            </w:pPr>
          </w:p>
        </w:tc>
        <w:tc>
          <w:tcPr>
            <w:tcW w:w="851" w:type="dxa"/>
            <w:shd w:val="clear" w:color="auto" w:fill="auto"/>
            <w:noWrap/>
            <w:tcMar>
              <w:bottom w:w="142" w:type="dxa"/>
            </w:tcMar>
          </w:tcPr>
          <w:p w:rsidR="002F6AAA" w:rsidRPr="00CA6BBA" w:rsidRDefault="002F6AAA" w:rsidP="00EC753F">
            <w:pPr>
              <w:pStyle w:val="ac"/>
              <w:spacing w:line="216" w:lineRule="auto"/>
              <w:jc w:val="center"/>
              <w:rPr>
                <w:rFonts w:eastAsia="Arial"/>
                <w:color w:val="FF0000"/>
              </w:rPr>
            </w:pPr>
          </w:p>
        </w:tc>
        <w:tc>
          <w:tcPr>
            <w:tcW w:w="5122" w:type="dxa"/>
            <w:shd w:val="clear" w:color="auto" w:fill="auto"/>
            <w:noWrap/>
            <w:tcMar>
              <w:left w:w="108" w:type="dxa"/>
              <w:bottom w:w="142" w:type="dxa"/>
              <w:right w:w="108" w:type="dxa"/>
            </w:tcMar>
          </w:tcPr>
          <w:p w:rsidR="002F6AAA" w:rsidRPr="00CA6BBA" w:rsidRDefault="00E0755A" w:rsidP="004F5167">
            <w:pPr>
              <w:pStyle w:val="ac"/>
              <w:spacing w:line="240" w:lineRule="exact"/>
              <w:jc w:val="left"/>
              <w:rPr>
                <w:b/>
                <w:noProof/>
                <w:color w:val="FF0000"/>
                <w:spacing w:val="-6"/>
              </w:rPr>
            </w:pPr>
            <w:r w:rsidRPr="00E26E99">
              <w:rPr>
                <w:b/>
                <w:noProof/>
                <w:spacing w:val="-6"/>
              </w:rPr>
              <w:t>1750619/0973Д-01-790000-ППТ4</w:t>
            </w:r>
          </w:p>
        </w:tc>
        <w:tc>
          <w:tcPr>
            <w:tcW w:w="851" w:type="dxa"/>
            <w:shd w:val="clear" w:color="auto" w:fill="auto"/>
            <w:noWrap/>
            <w:tcMar>
              <w:bottom w:w="142" w:type="dxa"/>
            </w:tcMar>
          </w:tcPr>
          <w:p w:rsidR="002F6AAA" w:rsidRPr="00CA6BBA" w:rsidRDefault="002F6AAA" w:rsidP="00A81985">
            <w:pPr>
              <w:pStyle w:val="ac"/>
              <w:spacing w:line="216" w:lineRule="auto"/>
              <w:jc w:val="center"/>
              <w:rPr>
                <w:rFonts w:eastAsia="Arial"/>
                <w:color w:val="FF0000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tcMar>
              <w:left w:w="108" w:type="dxa"/>
              <w:bottom w:w="142" w:type="dxa"/>
              <w:right w:w="108" w:type="dxa"/>
            </w:tcMar>
          </w:tcPr>
          <w:p w:rsidR="002F6AAA" w:rsidRPr="00CA6BBA" w:rsidRDefault="002F6AAA" w:rsidP="00A81985">
            <w:pPr>
              <w:pStyle w:val="ac"/>
              <w:spacing w:line="216" w:lineRule="auto"/>
              <w:jc w:val="left"/>
              <w:rPr>
                <w:rFonts w:eastAsia="Arial"/>
                <w:color w:val="FF0000"/>
              </w:rPr>
            </w:pPr>
          </w:p>
        </w:tc>
      </w:tr>
      <w:tr w:rsidR="00CA6BBA" w:rsidRPr="00CA6BBA" w:rsidTr="00552EB7">
        <w:trPr>
          <w:cantSplit/>
          <w:trHeight w:val="316"/>
          <w:jc w:val="center"/>
        </w:trPr>
        <w:tc>
          <w:tcPr>
            <w:tcW w:w="851" w:type="dxa"/>
            <w:shd w:val="clear" w:color="auto" w:fill="auto"/>
            <w:noWrap/>
            <w:tcMar>
              <w:bottom w:w="142" w:type="dxa"/>
            </w:tcMar>
          </w:tcPr>
          <w:p w:rsidR="00912836" w:rsidRPr="00CA6BBA" w:rsidRDefault="00912836" w:rsidP="00A81985">
            <w:pPr>
              <w:pStyle w:val="ac"/>
              <w:spacing w:line="216" w:lineRule="auto"/>
              <w:jc w:val="center"/>
              <w:rPr>
                <w:rFonts w:eastAsia="Arial"/>
                <w:color w:val="FF0000"/>
              </w:rPr>
            </w:pPr>
          </w:p>
        </w:tc>
        <w:tc>
          <w:tcPr>
            <w:tcW w:w="851" w:type="dxa"/>
            <w:shd w:val="clear" w:color="auto" w:fill="auto"/>
            <w:noWrap/>
            <w:tcMar>
              <w:bottom w:w="142" w:type="dxa"/>
            </w:tcMar>
          </w:tcPr>
          <w:p w:rsidR="00912836" w:rsidRPr="00E0755A" w:rsidRDefault="00552EB7" w:rsidP="00043631">
            <w:pPr>
              <w:pStyle w:val="ac"/>
              <w:spacing w:line="216" w:lineRule="auto"/>
              <w:jc w:val="center"/>
              <w:rPr>
                <w:rFonts w:eastAsia="Arial"/>
              </w:rPr>
            </w:pPr>
            <w:r w:rsidRPr="00E0755A">
              <w:rPr>
                <w:rFonts w:eastAsia="Arial"/>
              </w:rPr>
              <w:t>1</w:t>
            </w:r>
          </w:p>
        </w:tc>
        <w:tc>
          <w:tcPr>
            <w:tcW w:w="5122" w:type="dxa"/>
            <w:shd w:val="clear" w:color="auto" w:fill="auto"/>
            <w:noWrap/>
            <w:tcMar>
              <w:left w:w="108" w:type="dxa"/>
              <w:bottom w:w="142" w:type="dxa"/>
              <w:right w:w="108" w:type="dxa"/>
            </w:tcMar>
          </w:tcPr>
          <w:p w:rsidR="00912836" w:rsidRPr="00E0755A" w:rsidRDefault="00912836" w:rsidP="00A175A6">
            <w:pPr>
              <w:pStyle w:val="ac"/>
              <w:jc w:val="left"/>
              <w:rPr>
                <w:rFonts w:cs="Arial"/>
              </w:rPr>
            </w:pPr>
            <w:r w:rsidRPr="00E0755A">
              <w:rPr>
                <w:rFonts w:cs="Arial"/>
              </w:rPr>
              <w:t xml:space="preserve">Лист заменить. </w:t>
            </w:r>
            <w:r w:rsidR="00552EB7" w:rsidRPr="00E0755A">
              <w:rPr>
                <w:rFonts w:eastAsia="Arial"/>
              </w:rPr>
              <w:t>Внесена информация об изм</w:t>
            </w:r>
            <w:r w:rsidR="00552EB7" w:rsidRPr="00E0755A">
              <w:rPr>
                <w:rFonts w:eastAsia="Arial"/>
              </w:rPr>
              <w:t>е</w:t>
            </w:r>
            <w:r w:rsidR="00552EB7" w:rsidRPr="00E0755A">
              <w:rPr>
                <w:rFonts w:eastAsia="Arial"/>
              </w:rPr>
              <w:t>нении.</w:t>
            </w:r>
          </w:p>
        </w:tc>
        <w:tc>
          <w:tcPr>
            <w:tcW w:w="851" w:type="dxa"/>
            <w:shd w:val="clear" w:color="auto" w:fill="auto"/>
            <w:noWrap/>
            <w:tcMar>
              <w:bottom w:w="142" w:type="dxa"/>
            </w:tcMar>
          </w:tcPr>
          <w:p w:rsidR="00912836" w:rsidRPr="00CA6BBA" w:rsidRDefault="00912836" w:rsidP="00A81985">
            <w:pPr>
              <w:pStyle w:val="ac"/>
              <w:spacing w:line="216" w:lineRule="auto"/>
              <w:jc w:val="center"/>
              <w:rPr>
                <w:rFonts w:eastAsia="Arial"/>
                <w:color w:val="FF0000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tcMar>
              <w:left w:w="108" w:type="dxa"/>
              <w:bottom w:w="142" w:type="dxa"/>
              <w:right w:w="108" w:type="dxa"/>
            </w:tcMar>
          </w:tcPr>
          <w:p w:rsidR="00912836" w:rsidRPr="00CA6BBA" w:rsidRDefault="00912836" w:rsidP="00A81985">
            <w:pPr>
              <w:pStyle w:val="ac"/>
              <w:spacing w:line="216" w:lineRule="auto"/>
              <w:jc w:val="left"/>
              <w:rPr>
                <w:rFonts w:eastAsia="Arial"/>
                <w:color w:val="FF0000"/>
              </w:rPr>
            </w:pPr>
          </w:p>
        </w:tc>
      </w:tr>
      <w:tr w:rsidR="00CA6BBA" w:rsidRPr="00CA6BBA" w:rsidTr="00552EB7">
        <w:trPr>
          <w:cantSplit/>
          <w:trHeight w:val="510"/>
          <w:jc w:val="center"/>
        </w:trPr>
        <w:tc>
          <w:tcPr>
            <w:tcW w:w="851" w:type="dxa"/>
            <w:shd w:val="clear" w:color="auto" w:fill="auto"/>
            <w:noWrap/>
            <w:tcMar>
              <w:bottom w:w="142" w:type="dxa"/>
            </w:tcMar>
          </w:tcPr>
          <w:p w:rsidR="00E73EAB" w:rsidRPr="00CA6BBA" w:rsidRDefault="00E73EAB" w:rsidP="00A81985">
            <w:pPr>
              <w:pStyle w:val="ac"/>
              <w:spacing w:line="216" w:lineRule="auto"/>
              <w:jc w:val="center"/>
              <w:rPr>
                <w:rFonts w:eastAsia="Arial"/>
                <w:color w:val="FF0000"/>
              </w:rPr>
            </w:pPr>
          </w:p>
        </w:tc>
        <w:tc>
          <w:tcPr>
            <w:tcW w:w="851" w:type="dxa"/>
            <w:shd w:val="clear" w:color="auto" w:fill="auto"/>
            <w:noWrap/>
            <w:tcMar>
              <w:bottom w:w="142" w:type="dxa"/>
            </w:tcMar>
          </w:tcPr>
          <w:p w:rsidR="00E73EAB" w:rsidRPr="00E0755A" w:rsidRDefault="004F5167" w:rsidP="00043631">
            <w:pPr>
              <w:pStyle w:val="ac"/>
              <w:spacing w:line="216" w:lineRule="auto"/>
              <w:jc w:val="center"/>
              <w:rPr>
                <w:rFonts w:eastAsia="Arial"/>
              </w:rPr>
            </w:pPr>
            <w:r w:rsidRPr="00E0755A">
              <w:rPr>
                <w:rFonts w:eastAsia="Arial"/>
              </w:rPr>
              <w:t>8</w:t>
            </w:r>
          </w:p>
        </w:tc>
        <w:tc>
          <w:tcPr>
            <w:tcW w:w="5122" w:type="dxa"/>
            <w:shd w:val="clear" w:color="auto" w:fill="auto"/>
            <w:noWrap/>
            <w:tcMar>
              <w:left w:w="108" w:type="dxa"/>
              <w:bottom w:w="142" w:type="dxa"/>
              <w:right w:w="108" w:type="dxa"/>
            </w:tcMar>
          </w:tcPr>
          <w:p w:rsidR="00E73EAB" w:rsidRPr="00E0755A" w:rsidRDefault="00E73EAB" w:rsidP="00E73EAB">
            <w:pPr>
              <w:pStyle w:val="ac"/>
              <w:jc w:val="left"/>
              <w:rPr>
                <w:rFonts w:cs="Arial"/>
              </w:rPr>
            </w:pPr>
            <w:r w:rsidRPr="00E0755A">
              <w:rPr>
                <w:rFonts w:cs="Arial"/>
              </w:rPr>
              <w:t>Лист заменить. Откорректирован</w:t>
            </w:r>
            <w:r w:rsidR="00E0755A" w:rsidRPr="00E0755A">
              <w:rPr>
                <w:rFonts w:cs="Arial"/>
              </w:rPr>
              <w:t>а</w:t>
            </w:r>
            <w:r w:rsidRPr="00E0755A">
              <w:rPr>
                <w:rFonts w:cs="Arial"/>
              </w:rPr>
              <w:t xml:space="preserve"> </w:t>
            </w:r>
            <w:r w:rsidR="00E0755A" w:rsidRPr="00E0755A">
              <w:rPr>
                <w:rFonts w:cs="Arial"/>
              </w:rPr>
              <w:t xml:space="preserve">таблица 3.1 -  Ведомость площадей земельных участков, используемых для строительства линейных объектов в рамках проекта «Обустройство </w:t>
            </w:r>
            <w:proofErr w:type="spellStart"/>
            <w:r w:rsidR="00E0755A" w:rsidRPr="00E0755A">
              <w:rPr>
                <w:rFonts w:cs="Arial"/>
              </w:rPr>
              <w:t>Сузунского</w:t>
            </w:r>
            <w:proofErr w:type="spellEnd"/>
            <w:r w:rsidR="00E0755A" w:rsidRPr="00E0755A">
              <w:rPr>
                <w:rFonts w:cs="Arial"/>
              </w:rPr>
              <w:t xml:space="preserve"> месторождения. Мостовой переход через </w:t>
            </w:r>
            <w:proofErr w:type="spellStart"/>
            <w:r w:rsidR="00E0755A" w:rsidRPr="00E0755A">
              <w:rPr>
                <w:rFonts w:cs="Arial"/>
              </w:rPr>
              <w:t>р</w:t>
            </w:r>
            <w:proofErr w:type="gramStart"/>
            <w:r w:rsidR="00E0755A" w:rsidRPr="00E0755A">
              <w:rPr>
                <w:rFonts w:cs="Arial"/>
              </w:rPr>
              <w:t>.В</w:t>
            </w:r>
            <w:proofErr w:type="gramEnd"/>
            <w:r w:rsidR="00E0755A" w:rsidRPr="00E0755A">
              <w:rPr>
                <w:rFonts w:cs="Arial"/>
              </w:rPr>
              <w:t>аромыяха</w:t>
            </w:r>
            <w:proofErr w:type="spellEnd"/>
            <w:r w:rsidR="00E0755A" w:rsidRPr="00E0755A">
              <w:rPr>
                <w:rFonts w:cs="Arial"/>
              </w:rPr>
              <w:t>»</w:t>
            </w:r>
          </w:p>
          <w:p w:rsidR="00E73EAB" w:rsidRPr="00E0755A" w:rsidRDefault="00E73EAB" w:rsidP="00E73EAB">
            <w:pPr>
              <w:pStyle w:val="ac"/>
              <w:jc w:val="left"/>
              <w:rPr>
                <w:rFonts w:cs="Arial"/>
              </w:rPr>
            </w:pPr>
          </w:p>
        </w:tc>
        <w:tc>
          <w:tcPr>
            <w:tcW w:w="851" w:type="dxa"/>
            <w:shd w:val="clear" w:color="auto" w:fill="auto"/>
            <w:noWrap/>
            <w:tcMar>
              <w:bottom w:w="142" w:type="dxa"/>
            </w:tcMar>
          </w:tcPr>
          <w:p w:rsidR="00E73EAB" w:rsidRPr="00CA6BBA" w:rsidRDefault="00E73EAB" w:rsidP="00A81985">
            <w:pPr>
              <w:pStyle w:val="ac"/>
              <w:spacing w:line="216" w:lineRule="auto"/>
              <w:jc w:val="center"/>
              <w:rPr>
                <w:rFonts w:eastAsia="Arial"/>
                <w:color w:val="FF0000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tcMar>
              <w:left w:w="108" w:type="dxa"/>
              <w:bottom w:w="142" w:type="dxa"/>
              <w:right w:w="108" w:type="dxa"/>
            </w:tcMar>
          </w:tcPr>
          <w:p w:rsidR="00E73EAB" w:rsidRPr="00CA6BBA" w:rsidRDefault="00E73EAB" w:rsidP="00A81985">
            <w:pPr>
              <w:pStyle w:val="ac"/>
              <w:spacing w:line="216" w:lineRule="auto"/>
              <w:jc w:val="left"/>
              <w:rPr>
                <w:rFonts w:eastAsia="Arial"/>
                <w:color w:val="FF0000"/>
              </w:rPr>
            </w:pPr>
          </w:p>
        </w:tc>
      </w:tr>
      <w:tr w:rsidR="004F5167" w:rsidRPr="00CA6BBA" w:rsidTr="00552EB7">
        <w:trPr>
          <w:cantSplit/>
          <w:trHeight w:val="551"/>
          <w:jc w:val="center"/>
        </w:trPr>
        <w:tc>
          <w:tcPr>
            <w:tcW w:w="851" w:type="dxa"/>
            <w:shd w:val="clear" w:color="auto" w:fill="auto"/>
            <w:noWrap/>
            <w:tcMar>
              <w:bottom w:w="142" w:type="dxa"/>
            </w:tcMar>
          </w:tcPr>
          <w:p w:rsidR="00A175A6" w:rsidRPr="007E67D4" w:rsidRDefault="00A175A6" w:rsidP="00A81985">
            <w:pPr>
              <w:pStyle w:val="ac"/>
              <w:spacing w:line="216" w:lineRule="auto"/>
              <w:jc w:val="center"/>
              <w:rPr>
                <w:rFonts w:eastAsia="Arial"/>
              </w:rPr>
            </w:pPr>
          </w:p>
        </w:tc>
        <w:tc>
          <w:tcPr>
            <w:tcW w:w="851" w:type="dxa"/>
            <w:shd w:val="clear" w:color="auto" w:fill="auto"/>
            <w:noWrap/>
            <w:tcMar>
              <w:bottom w:w="142" w:type="dxa"/>
            </w:tcMar>
          </w:tcPr>
          <w:p w:rsidR="00A175A6" w:rsidRPr="007E67D4" w:rsidRDefault="004F5167" w:rsidP="007E67D4">
            <w:pPr>
              <w:pStyle w:val="ac"/>
              <w:spacing w:line="216" w:lineRule="auto"/>
              <w:jc w:val="center"/>
              <w:rPr>
                <w:rFonts w:eastAsia="Arial"/>
              </w:rPr>
            </w:pPr>
            <w:r w:rsidRPr="007E67D4">
              <w:rPr>
                <w:rFonts w:eastAsia="Arial"/>
              </w:rPr>
              <w:t>2</w:t>
            </w:r>
            <w:r w:rsidR="007E67D4" w:rsidRPr="007E67D4">
              <w:rPr>
                <w:rFonts w:eastAsia="Arial"/>
              </w:rPr>
              <w:t>0</w:t>
            </w:r>
          </w:p>
        </w:tc>
        <w:tc>
          <w:tcPr>
            <w:tcW w:w="5122" w:type="dxa"/>
            <w:shd w:val="clear" w:color="auto" w:fill="auto"/>
            <w:noWrap/>
            <w:tcMar>
              <w:left w:w="108" w:type="dxa"/>
              <w:bottom w:w="142" w:type="dxa"/>
              <w:right w:w="108" w:type="dxa"/>
            </w:tcMar>
          </w:tcPr>
          <w:p w:rsidR="00E73EAB" w:rsidRPr="007E67D4" w:rsidRDefault="00A175A6" w:rsidP="00A175A6">
            <w:pPr>
              <w:pStyle w:val="ac"/>
              <w:spacing w:line="216" w:lineRule="auto"/>
              <w:rPr>
                <w:rFonts w:cs="Arial"/>
              </w:rPr>
            </w:pPr>
            <w:r w:rsidRPr="007E67D4">
              <w:rPr>
                <w:rFonts w:cs="Arial"/>
              </w:rPr>
              <w:t>Лист заменить. В таблицу регистрации изм</w:t>
            </w:r>
            <w:r w:rsidRPr="007E67D4">
              <w:rPr>
                <w:rFonts w:cs="Arial"/>
              </w:rPr>
              <w:t>е</w:t>
            </w:r>
            <w:r w:rsidRPr="007E67D4">
              <w:rPr>
                <w:rFonts w:cs="Arial"/>
              </w:rPr>
              <w:t>нений внесена информация об изменениях.</w:t>
            </w:r>
            <w:r w:rsidR="00532DB2">
              <w:rPr>
                <w:b/>
                <w:noProof/>
                <w:lang w:eastAsia="ru-RU"/>
              </w:rPr>
              <w:t xml:space="preserve"> </w:t>
            </w:r>
          </w:p>
          <w:p w:rsidR="00A175A6" w:rsidRPr="007E67D4" w:rsidRDefault="00A175A6" w:rsidP="00A175A6">
            <w:pPr>
              <w:pStyle w:val="ac"/>
              <w:spacing w:line="216" w:lineRule="auto"/>
              <w:rPr>
                <w:rFonts w:cs="Arial"/>
              </w:rPr>
            </w:pPr>
            <w:r w:rsidRPr="007E67D4">
              <w:rPr>
                <w:rFonts w:cs="Arial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noWrap/>
            <w:tcMar>
              <w:bottom w:w="142" w:type="dxa"/>
            </w:tcMar>
          </w:tcPr>
          <w:p w:rsidR="00A175A6" w:rsidRPr="00CA6BBA" w:rsidRDefault="00A175A6" w:rsidP="00A81985">
            <w:pPr>
              <w:pStyle w:val="ac"/>
              <w:spacing w:line="216" w:lineRule="auto"/>
              <w:jc w:val="center"/>
              <w:rPr>
                <w:rFonts w:eastAsia="Arial"/>
                <w:color w:val="FF0000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tcMar>
              <w:left w:w="108" w:type="dxa"/>
              <w:bottom w:w="142" w:type="dxa"/>
              <w:right w:w="108" w:type="dxa"/>
            </w:tcMar>
          </w:tcPr>
          <w:p w:rsidR="00A175A6" w:rsidRPr="00CA6BBA" w:rsidRDefault="00A175A6" w:rsidP="00A81985">
            <w:pPr>
              <w:pStyle w:val="ac"/>
              <w:spacing w:line="216" w:lineRule="auto"/>
              <w:jc w:val="left"/>
              <w:rPr>
                <w:rFonts w:eastAsia="Arial"/>
                <w:color w:val="FF0000"/>
              </w:rPr>
            </w:pPr>
          </w:p>
        </w:tc>
      </w:tr>
    </w:tbl>
    <w:p w:rsidR="003F4592" w:rsidRPr="00CA6BBA" w:rsidRDefault="003F4592" w:rsidP="00A81985">
      <w:pPr>
        <w:spacing w:line="216" w:lineRule="auto"/>
        <w:ind w:firstLine="0"/>
        <w:rPr>
          <w:color w:val="FF0000"/>
        </w:rPr>
      </w:pPr>
      <w:bookmarkStart w:id="0" w:name="_GoBack"/>
      <w:bookmarkEnd w:id="0"/>
    </w:p>
    <w:sectPr w:rsidR="003F4592" w:rsidRPr="00CA6BBA" w:rsidSect="00E03AA1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3175" w:right="851" w:bottom="1701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E2D" w:rsidRDefault="00167E2D" w:rsidP="003F4592">
      <w:r>
        <w:separator/>
      </w:r>
    </w:p>
  </w:endnote>
  <w:endnote w:type="continuationSeparator" w:id="0">
    <w:p w:rsidR="00167E2D" w:rsidRDefault="00167E2D" w:rsidP="003F4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topFromText="567" w:vertAnchor="page" w:horzAnchor="page" w:tblpX="1430" w:tblpY="15707"/>
      <w:tblW w:w="9923" w:type="dxa"/>
      <w:tblBorders>
        <w:insideH w:val="single" w:sz="4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789"/>
      <w:gridCol w:w="567"/>
      <w:gridCol w:w="567"/>
    </w:tblGrid>
    <w:tr w:rsidR="007D034C" w:rsidRPr="00856307" w:rsidTr="005A582D">
      <w:trPr>
        <w:cantSplit/>
        <w:trHeight w:hRule="exact" w:val="567"/>
      </w:trPr>
      <w:tc>
        <w:tcPr>
          <w:tcW w:w="8789" w:type="dxa"/>
          <w:shd w:val="clear" w:color="auto" w:fill="auto"/>
          <w:vAlign w:val="center"/>
        </w:tcPr>
        <w:p w:rsidR="007D034C" w:rsidRPr="00856307" w:rsidRDefault="007D034C" w:rsidP="005A582D">
          <w:pPr>
            <w:pStyle w:val="a7"/>
            <w:jc w:val="center"/>
          </w:pPr>
        </w:p>
      </w:tc>
      <w:tc>
        <w:tcPr>
          <w:tcW w:w="567" w:type="dxa"/>
          <w:shd w:val="clear" w:color="auto" w:fill="auto"/>
          <w:noWrap/>
          <w:vAlign w:val="center"/>
        </w:tcPr>
        <w:p w:rsidR="007D034C" w:rsidRPr="00856307" w:rsidRDefault="007D034C" w:rsidP="005A582D">
          <w:pPr>
            <w:pStyle w:val="a7"/>
            <w:jc w:val="center"/>
            <w:rPr>
              <w:szCs w:val="20"/>
            </w:rPr>
          </w:pPr>
          <w:r w:rsidRPr="00856307">
            <w:rPr>
              <w:szCs w:val="20"/>
            </w:rPr>
            <w:t>Лист</w:t>
          </w:r>
        </w:p>
      </w:tc>
      <w:tc>
        <w:tcPr>
          <w:tcW w:w="567" w:type="dxa"/>
          <w:shd w:val="clear" w:color="auto" w:fill="auto"/>
          <w:noWrap/>
          <w:vAlign w:val="center"/>
        </w:tcPr>
        <w:p w:rsidR="007D034C" w:rsidRPr="00856307" w:rsidRDefault="007D034C" w:rsidP="005A582D">
          <w:pPr>
            <w:pStyle w:val="a7"/>
            <w:jc w:val="center"/>
            <w:rPr>
              <w:szCs w:val="20"/>
            </w:rPr>
          </w:pPr>
          <w:r w:rsidRPr="00856307">
            <w:rPr>
              <w:szCs w:val="20"/>
            </w:rPr>
            <w:fldChar w:fldCharType="begin"/>
          </w:r>
          <w:r w:rsidRPr="00856307">
            <w:rPr>
              <w:szCs w:val="20"/>
            </w:rPr>
            <w:instrText xml:space="preserve"> PAGE   \* MERGEFORMAT </w:instrText>
          </w:r>
          <w:r w:rsidRPr="00856307">
            <w:rPr>
              <w:szCs w:val="20"/>
            </w:rPr>
            <w:fldChar w:fldCharType="separate"/>
          </w:r>
          <w:r w:rsidR="00552EB7">
            <w:rPr>
              <w:noProof/>
              <w:szCs w:val="20"/>
            </w:rPr>
            <w:t>2</w:t>
          </w:r>
          <w:r w:rsidRPr="00856307">
            <w:rPr>
              <w:szCs w:val="20"/>
            </w:rPr>
            <w:fldChar w:fldCharType="end"/>
          </w:r>
        </w:p>
      </w:tc>
    </w:tr>
  </w:tbl>
  <w:p w:rsidR="007D034C" w:rsidRPr="00E03AA1" w:rsidRDefault="007D034C" w:rsidP="00E03AA1">
    <w:pPr>
      <w:pStyle w:val="a7"/>
      <w:spacing w:before="40" w:after="20"/>
      <w:ind w:left="-284" w:right="-567"/>
      <w:rPr>
        <w:lang w:val="en-US"/>
      </w:rPr>
    </w:pPr>
    <w:r>
      <w:rPr>
        <w:szCs w:val="20"/>
        <w:lang w:val="en-US"/>
      </w:rPr>
      <w:tab/>
    </w:r>
    <w:r w:rsidRPr="009024C2">
      <w:rPr>
        <w:szCs w:val="20"/>
      </w:rPr>
      <w:t>Формат А</w:t>
    </w:r>
    <w:proofErr w:type="gramStart"/>
    <w:r w:rsidRPr="009024C2">
      <w:rPr>
        <w:szCs w:val="20"/>
      </w:rPr>
      <w:t>4</w:t>
    </w:r>
    <w:proofErr w:type="gramEnd"/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56AACE5A" wp14:editId="71BB3200">
              <wp:simplePos x="0" y="0"/>
              <wp:positionH relativeFrom="page">
                <wp:posOffset>903605</wp:posOffset>
              </wp:positionH>
              <wp:positionV relativeFrom="page">
                <wp:posOffset>9973310</wp:posOffset>
              </wp:positionV>
              <wp:extent cx="6299835" cy="360045"/>
              <wp:effectExtent l="0" t="0" r="24765" b="20955"/>
              <wp:wrapNone/>
              <wp:docPr id="57" name="Группа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299835" cy="360045"/>
                        <a:chOff x="0" y="0"/>
                        <a:chExt cx="6300000" cy="360000"/>
                      </a:xfrm>
                    </wpg:grpSpPr>
                    <wps:wsp>
                      <wps:cNvPr id="58" name="Прямая соединительная линия 7"/>
                      <wps:cNvCnPr/>
                      <wps:spPr>
                        <a:xfrm>
                          <a:off x="0" y="0"/>
                          <a:ext cx="630000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59" name="Прямая соединительная линия 21"/>
                      <wps:cNvCnPr/>
                      <wps:spPr>
                        <a:xfrm>
                          <a:off x="5572125" y="0"/>
                          <a:ext cx="0" cy="3600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60" name="Прямая соединительная линия 22"/>
                      <wps:cNvCnPr/>
                      <wps:spPr>
                        <a:xfrm>
                          <a:off x="5934075" y="0"/>
                          <a:ext cx="0" cy="3600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Группа 57" o:spid="_x0000_s1026" style="position:absolute;margin-left:71.15pt;margin-top:785.3pt;width:496.05pt;height:28.35pt;z-index:-251656704;mso-position-horizontal-relative:page;mso-position-vertical-relative:page;mso-width-relative:margin;mso-height-relative:margin" coordsize="63000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">
              <v:line id="Прямая соединительная линия 7" o:spid="_x0000_s1027" style="position:absolute;visibility:visible;mso-wrap-style:square" from="0,0" to="630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iiCP70AAADbAAAADwAAAGRycy9kb3ducmV2LnhtbERPyQrCMBC9C/5DGMGbpgqKVqOIG14E&#10;t4PHoRnbYjMpTdTq15uD4PHx9um8NoV4UuVyywp63QgEcWJ1zqmCy3nTGYFwHlljYZkUvMnBfNZs&#10;TDHW9sVHep58KkIIuxgVZN6XsZQuycig69qSOHA3Wxn0AVap1BW+QrgpZD+KhtJgzqEhw5KWGSX3&#10;08Mo0APeut5qv1l/Dpex3Rd3NNdIqXarXkxAeKr9X/xz77SCQRgbvoQfIGd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Iogj+9AAAA2wAAAA8AAAAAAAAAAAAAAAAAoQIA&#10;AGRycy9kb3ducmV2LnhtbFBLBQYAAAAABAAEAPkAAACLAwAAAAA=&#10;" strokecolor="windowText" strokeweight="1.25pt">
                <v:stroke joinstyle="miter"/>
              </v:line>
              <v:line id="Прямая соединительная линия 21" o:spid="_x0000_s1028" style="position:absolute;visibility:visible;mso-wrap-style:square" from="55721,0" to="55721,3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QnpMMAAADbAAAADwAAAGRycy9kb3ducmV2LnhtbESPQYvCMBSE78L+h/AWvGnqgqK1qYiu&#10;ixfB7Xrw+GiebbF5KU3Urr/eCILHYWa+YZJFZ2pxpdZVlhWMhhEI4tzqigsFh7/NYArCeWSNtWVS&#10;8E8OFulHL8FY2xv/0jXzhQgQdjEqKL1vYildXpJBN7QNcfBOtjXog2wLqVu8Bbip5VcUTaTBisNC&#10;iQ2tSsrP2cUo0GP+caP1bvN93x9mdlef0Rwjpfqf3XIOwlPn3+FXe6sVjGfw/BJ+gEw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1kJ6TDAAAA2wAAAA8AAAAAAAAAAAAA&#10;AAAAoQIAAGRycy9kb3ducmV2LnhtbFBLBQYAAAAABAAEAPkAAACRAwAAAAA=&#10;" strokecolor="windowText" strokeweight="1.25pt">
                <v:stroke joinstyle="miter"/>
              </v:line>
              <v:line id="Прямая соединительная линия 22" o:spid="_x0000_s1029" style="position:absolute;visibility:visible;mso-wrap-style:square" from="59340,0" to="59340,3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jJEhL0AAADbAAAADwAAAGRycy9kb3ducmV2LnhtbERPyQrCMBC9C/5DGMGbpgqKVqOIG14E&#10;t4PHoRnbYjMpTdTq15uD4PHx9um8NoV4UuVyywp63QgEcWJ1zqmCy3nTGYFwHlljYZkUvMnBfNZs&#10;TDHW9sVHep58KkIIuxgVZN6XsZQuycig69qSOHA3Wxn0AVap1BW+QrgpZD+KhtJgzqEhw5KWGSX3&#10;08Mo0APeut5qv1l/Dpex3Rd3NNdIqXarXkxAeKr9X/xz77SCYVgfvoQfIGd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NIyRIS9AAAA2wAAAA8AAAAAAAAAAAAAAAAAoQIA&#10;AGRycy9kb3ducmV2LnhtbFBLBQYAAAAABAAEAPkAAACLAwAAAAA=&#10;" strokecolor="windowText" strokeweight="1.25pt">
                <v:stroke joinstyle="miter"/>
              </v:line>
              <w10:wrap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579" w:tblpY="11738"/>
      <w:tblW w:w="851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284"/>
      <w:gridCol w:w="284"/>
    </w:tblGrid>
    <w:tr w:rsidR="007D034C" w:rsidRPr="00856307" w:rsidTr="00A60F60">
      <w:trPr>
        <w:cantSplit/>
        <w:trHeight w:hRule="exact" w:val="567"/>
      </w:trPr>
      <w:tc>
        <w:tcPr>
          <w:tcW w:w="284" w:type="dxa"/>
          <w:vMerge w:val="restart"/>
          <w:shd w:val="clear" w:color="auto" w:fill="auto"/>
          <w:noWrap/>
          <w:textDirection w:val="btLr"/>
          <w:vAlign w:val="center"/>
        </w:tcPr>
        <w:p w:rsidR="007D034C" w:rsidRPr="00856307" w:rsidRDefault="007D034C" w:rsidP="00A60F60">
          <w:pPr>
            <w:pStyle w:val="a7"/>
            <w:ind w:left="57"/>
            <w:rPr>
              <w:szCs w:val="20"/>
              <w:lang w:val="en-US"/>
            </w:rPr>
          </w:pPr>
          <w:r w:rsidRPr="00856307">
            <w:rPr>
              <w:szCs w:val="20"/>
            </w:rPr>
            <w:t>Согласовано</w:t>
          </w:r>
        </w:p>
      </w:tc>
      <w:tc>
        <w:tcPr>
          <w:tcW w:w="284" w:type="dxa"/>
          <w:shd w:val="clear" w:color="auto" w:fill="auto"/>
          <w:noWrap/>
          <w:tcMar>
            <w:top w:w="17" w:type="dxa"/>
          </w:tcMar>
          <w:textDirection w:val="btLr"/>
          <w:vAlign w:val="center"/>
        </w:tcPr>
        <w:p w:rsidR="007D034C" w:rsidRPr="007E2F78" w:rsidRDefault="00E26E99" w:rsidP="00E26E99">
          <w:pPr>
            <w:pStyle w:val="a7"/>
            <w:jc w:val="center"/>
            <w:rPr>
              <w:rFonts w:cs="Arial"/>
              <w:sz w:val="14"/>
              <w:szCs w:val="20"/>
            </w:rPr>
          </w:pPr>
          <w:r>
            <w:rPr>
              <w:rFonts w:cs="Arial"/>
              <w:sz w:val="12"/>
            </w:rPr>
            <w:t>04.09.20</w:t>
          </w:r>
        </w:p>
      </w:tc>
      <w:tc>
        <w:tcPr>
          <w:tcW w:w="284" w:type="dxa"/>
          <w:shd w:val="clear" w:color="auto" w:fill="auto"/>
          <w:noWrap/>
          <w:tcMar>
            <w:top w:w="17" w:type="dxa"/>
          </w:tcMar>
          <w:textDirection w:val="btLr"/>
          <w:vAlign w:val="center"/>
        </w:tcPr>
        <w:p w:rsidR="007D034C" w:rsidRPr="007E2F78" w:rsidRDefault="007D034C" w:rsidP="007E2F78">
          <w:pPr>
            <w:pStyle w:val="a7"/>
            <w:rPr>
              <w:rFonts w:cs="Arial"/>
              <w:sz w:val="14"/>
              <w:szCs w:val="20"/>
            </w:rPr>
          </w:pPr>
        </w:p>
      </w:tc>
    </w:tr>
    <w:tr w:rsidR="007D034C" w:rsidRPr="00856307" w:rsidTr="00A60F60">
      <w:trPr>
        <w:cantSplit/>
        <w:trHeight w:hRule="exact" w:val="1134"/>
      </w:trPr>
      <w:tc>
        <w:tcPr>
          <w:tcW w:w="284" w:type="dxa"/>
          <w:vMerge/>
          <w:shd w:val="clear" w:color="auto" w:fill="auto"/>
          <w:noWrap/>
        </w:tcPr>
        <w:p w:rsidR="007D034C" w:rsidRPr="00856307" w:rsidRDefault="007D034C" w:rsidP="00A60F60">
          <w:pPr>
            <w:pStyle w:val="a7"/>
            <w:ind w:left="57" w:right="57"/>
          </w:pPr>
        </w:p>
      </w:tc>
      <w:tc>
        <w:tcPr>
          <w:tcW w:w="284" w:type="dxa"/>
          <w:shd w:val="clear" w:color="auto" w:fill="auto"/>
          <w:noWrap/>
          <w:textDirection w:val="btLr"/>
          <w:vAlign w:val="center"/>
        </w:tcPr>
        <w:p w:rsidR="007D034C" w:rsidRPr="00856307" w:rsidRDefault="007D034C" w:rsidP="00A60F60">
          <w:pPr>
            <w:pStyle w:val="a7"/>
            <w:ind w:left="57"/>
            <w:rPr>
              <w:szCs w:val="20"/>
            </w:rPr>
          </w:pPr>
        </w:p>
      </w:tc>
      <w:tc>
        <w:tcPr>
          <w:tcW w:w="284" w:type="dxa"/>
          <w:shd w:val="clear" w:color="auto" w:fill="auto"/>
          <w:noWrap/>
          <w:textDirection w:val="btLr"/>
          <w:vAlign w:val="center"/>
        </w:tcPr>
        <w:p w:rsidR="007D034C" w:rsidRPr="00856307" w:rsidRDefault="007D034C" w:rsidP="00A60F60">
          <w:pPr>
            <w:pStyle w:val="a7"/>
            <w:ind w:left="57"/>
            <w:rPr>
              <w:szCs w:val="20"/>
            </w:rPr>
          </w:pPr>
        </w:p>
      </w:tc>
    </w:tr>
    <w:tr w:rsidR="007D034C" w:rsidRPr="00856307" w:rsidTr="00B47334">
      <w:trPr>
        <w:cantSplit/>
        <w:trHeight w:hRule="exact" w:val="1134"/>
      </w:trPr>
      <w:tc>
        <w:tcPr>
          <w:tcW w:w="284" w:type="dxa"/>
          <w:vMerge/>
          <w:shd w:val="clear" w:color="auto" w:fill="auto"/>
          <w:noWrap/>
        </w:tcPr>
        <w:p w:rsidR="007D034C" w:rsidRPr="00856307" w:rsidRDefault="007D034C" w:rsidP="00A60F60">
          <w:pPr>
            <w:pStyle w:val="a7"/>
            <w:ind w:left="57" w:right="57"/>
          </w:pPr>
        </w:p>
      </w:tc>
      <w:tc>
        <w:tcPr>
          <w:tcW w:w="284" w:type="dxa"/>
          <w:shd w:val="clear" w:color="auto" w:fill="auto"/>
          <w:noWrap/>
          <w:textDirection w:val="btLr"/>
          <w:vAlign w:val="center"/>
        </w:tcPr>
        <w:p w:rsidR="007D034C" w:rsidRPr="00856307" w:rsidRDefault="007D034C" w:rsidP="00B47334">
          <w:pPr>
            <w:pStyle w:val="a7"/>
            <w:ind w:left="57"/>
            <w:rPr>
              <w:szCs w:val="20"/>
            </w:rPr>
          </w:pPr>
          <w:r>
            <w:rPr>
              <w:szCs w:val="20"/>
            </w:rPr>
            <w:t>Кудря</w:t>
          </w:r>
        </w:p>
      </w:tc>
      <w:tc>
        <w:tcPr>
          <w:tcW w:w="284" w:type="dxa"/>
          <w:shd w:val="clear" w:color="auto" w:fill="auto"/>
          <w:noWrap/>
          <w:textDirection w:val="btLr"/>
          <w:vAlign w:val="center"/>
        </w:tcPr>
        <w:p w:rsidR="007D034C" w:rsidRPr="00856307" w:rsidRDefault="007D034C" w:rsidP="00A60F60">
          <w:pPr>
            <w:pStyle w:val="a7"/>
            <w:ind w:left="57"/>
            <w:rPr>
              <w:szCs w:val="20"/>
            </w:rPr>
          </w:pPr>
        </w:p>
      </w:tc>
    </w:tr>
    <w:tr w:rsidR="007D034C" w:rsidRPr="00856307" w:rsidTr="00B47334">
      <w:trPr>
        <w:cantSplit/>
        <w:trHeight w:hRule="exact" w:val="1701"/>
      </w:trPr>
      <w:tc>
        <w:tcPr>
          <w:tcW w:w="284" w:type="dxa"/>
          <w:vMerge/>
          <w:shd w:val="clear" w:color="auto" w:fill="auto"/>
          <w:noWrap/>
        </w:tcPr>
        <w:p w:rsidR="007D034C" w:rsidRPr="00856307" w:rsidRDefault="007D034C" w:rsidP="00A60F60">
          <w:pPr>
            <w:pStyle w:val="a7"/>
            <w:ind w:left="57" w:right="57"/>
          </w:pPr>
        </w:p>
      </w:tc>
      <w:tc>
        <w:tcPr>
          <w:tcW w:w="284" w:type="dxa"/>
          <w:shd w:val="clear" w:color="auto" w:fill="auto"/>
          <w:noWrap/>
          <w:textDirection w:val="btLr"/>
          <w:vAlign w:val="center"/>
        </w:tcPr>
        <w:p w:rsidR="007D034C" w:rsidRPr="00856307" w:rsidRDefault="007D034C" w:rsidP="00A60F60">
          <w:pPr>
            <w:pStyle w:val="a7"/>
            <w:ind w:left="57"/>
            <w:rPr>
              <w:szCs w:val="20"/>
            </w:rPr>
          </w:pPr>
          <w:proofErr w:type="spellStart"/>
          <w:r w:rsidRPr="00856307">
            <w:rPr>
              <w:szCs w:val="20"/>
            </w:rPr>
            <w:t>Н.контр</w:t>
          </w:r>
          <w:proofErr w:type="spellEnd"/>
        </w:p>
      </w:tc>
      <w:tc>
        <w:tcPr>
          <w:tcW w:w="284" w:type="dxa"/>
          <w:shd w:val="clear" w:color="auto" w:fill="auto"/>
          <w:noWrap/>
          <w:textDirection w:val="btLr"/>
          <w:vAlign w:val="center"/>
        </w:tcPr>
        <w:p w:rsidR="007D034C" w:rsidRPr="00856307" w:rsidRDefault="007D034C" w:rsidP="00A60F60">
          <w:pPr>
            <w:pStyle w:val="a7"/>
            <w:ind w:left="57"/>
            <w:rPr>
              <w:szCs w:val="20"/>
            </w:rPr>
          </w:pPr>
        </w:p>
      </w:tc>
    </w:tr>
  </w:tbl>
  <w:p w:rsidR="007D034C" w:rsidRPr="000C4074" w:rsidRDefault="007D034C" w:rsidP="000C4074">
    <w:pPr>
      <w:rPr>
        <w:vanish/>
      </w:rPr>
    </w:pPr>
  </w:p>
  <w:tbl>
    <w:tblPr>
      <w:tblpPr w:topFromText="567" w:vertAnchor="page" w:horzAnchor="page" w:tblpX="1430" w:tblpY="15140"/>
      <w:tblW w:w="992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33"/>
      <w:gridCol w:w="1134"/>
      <w:gridCol w:w="852"/>
      <w:gridCol w:w="566"/>
      <w:gridCol w:w="4820"/>
      <w:gridCol w:w="567"/>
      <w:gridCol w:w="851"/>
    </w:tblGrid>
    <w:tr w:rsidR="00AF2656" w:rsidRPr="00856307" w:rsidTr="005F6F92">
      <w:trPr>
        <w:cantSplit/>
        <w:trHeight w:hRule="exact" w:val="284"/>
      </w:trPr>
      <w:tc>
        <w:tcPr>
          <w:tcW w:w="1133" w:type="dxa"/>
          <w:shd w:val="clear" w:color="auto" w:fill="auto"/>
          <w:noWrap/>
          <w:vAlign w:val="center"/>
        </w:tcPr>
        <w:p w:rsidR="00AF2656" w:rsidRPr="00856307" w:rsidRDefault="00AF2656" w:rsidP="00AF2656">
          <w:pPr>
            <w:pStyle w:val="a7"/>
            <w:ind w:left="57"/>
            <w:rPr>
              <w:szCs w:val="20"/>
            </w:rPr>
          </w:pPr>
          <w:r w:rsidRPr="00856307">
            <w:rPr>
              <w:szCs w:val="20"/>
            </w:rPr>
            <w:t>Изм. внес</w:t>
          </w:r>
        </w:p>
      </w:tc>
      <w:tc>
        <w:tcPr>
          <w:tcW w:w="1134" w:type="dxa"/>
          <w:shd w:val="clear" w:color="auto" w:fill="auto"/>
          <w:noWrap/>
          <w:vAlign w:val="center"/>
        </w:tcPr>
        <w:p w:rsidR="00AF2656" w:rsidRPr="00297476" w:rsidRDefault="00AF2656" w:rsidP="00AF2656">
          <w:pPr>
            <w:pStyle w:val="a7"/>
            <w:ind w:left="57"/>
            <w:rPr>
              <w:sz w:val="18"/>
              <w:szCs w:val="18"/>
            </w:rPr>
          </w:pPr>
          <w:r>
            <w:rPr>
              <w:sz w:val="18"/>
              <w:szCs w:val="18"/>
            </w:rPr>
            <w:t>Юрченко</w:t>
          </w:r>
        </w:p>
      </w:tc>
      <w:tc>
        <w:tcPr>
          <w:tcW w:w="852" w:type="dxa"/>
          <w:shd w:val="clear" w:color="auto" w:fill="auto"/>
          <w:noWrap/>
          <w:vAlign w:val="center"/>
        </w:tcPr>
        <w:p w:rsidR="00AF2656" w:rsidRPr="00F91F35" w:rsidRDefault="00AF2656" w:rsidP="00AF2656">
          <w:pPr>
            <w:pStyle w:val="a7"/>
            <w:ind w:left="57"/>
            <w:rPr>
              <w:sz w:val="16"/>
              <w:szCs w:val="20"/>
            </w:rPr>
          </w:pPr>
        </w:p>
      </w:tc>
      <w:tc>
        <w:tcPr>
          <w:tcW w:w="566" w:type="dxa"/>
          <w:shd w:val="clear" w:color="auto" w:fill="auto"/>
          <w:noWrap/>
          <w:tcMar>
            <w:right w:w="0" w:type="dxa"/>
          </w:tcMar>
          <w:vAlign w:val="center"/>
        </w:tcPr>
        <w:p w:rsidR="00AF2656" w:rsidRPr="00496A9C" w:rsidRDefault="00E26E99" w:rsidP="00552EB7">
          <w:pPr>
            <w:pStyle w:val="a7"/>
            <w:jc w:val="center"/>
            <w:rPr>
              <w:rFonts w:cs="Arial"/>
              <w:sz w:val="12"/>
            </w:rPr>
          </w:pPr>
          <w:r>
            <w:rPr>
              <w:rFonts w:cs="Arial"/>
              <w:sz w:val="12"/>
            </w:rPr>
            <w:t>04.09.20</w:t>
          </w:r>
        </w:p>
      </w:tc>
      <w:tc>
        <w:tcPr>
          <w:tcW w:w="4820" w:type="dxa"/>
          <w:vMerge w:val="restart"/>
          <w:shd w:val="clear" w:color="auto" w:fill="auto"/>
          <w:vAlign w:val="center"/>
        </w:tcPr>
        <w:p w:rsidR="00AF2656" w:rsidRPr="00CF7B2A" w:rsidRDefault="00AF2656" w:rsidP="00AF2656">
          <w:pPr>
            <w:pStyle w:val="a7"/>
            <w:jc w:val="center"/>
            <w:rPr>
              <w:rFonts w:cs="Arial"/>
              <w:szCs w:val="20"/>
            </w:rPr>
          </w:pPr>
          <w:r>
            <w:rPr>
              <w:rFonts w:cs="Arial"/>
              <w:szCs w:val="20"/>
            </w:rPr>
            <w:t>ООО «НК «Роснефть» - НТЦ»</w:t>
          </w:r>
        </w:p>
        <w:p w:rsidR="00AF2656" w:rsidRPr="00176A1E" w:rsidRDefault="00AF2656" w:rsidP="00AF2656">
          <w:pPr>
            <w:pStyle w:val="a7"/>
            <w:jc w:val="center"/>
            <w:rPr>
              <w:rFonts w:cs="Arial"/>
              <w:szCs w:val="20"/>
            </w:rPr>
          </w:pPr>
          <w:r>
            <w:rPr>
              <w:rFonts w:cs="Arial"/>
              <w:szCs w:val="20"/>
            </w:rPr>
            <w:t>ИНН 2310095895</w:t>
          </w:r>
        </w:p>
        <w:p w:rsidR="00AF2656" w:rsidRPr="00CF7B2A" w:rsidRDefault="00AF2656" w:rsidP="00AF2656">
          <w:pPr>
            <w:pStyle w:val="a7"/>
            <w:jc w:val="center"/>
            <w:rPr>
              <w:rFonts w:cs="Arial"/>
              <w:szCs w:val="20"/>
            </w:rPr>
          </w:pPr>
          <w:r>
            <w:rPr>
              <w:rFonts w:cs="Arial"/>
              <w:szCs w:val="20"/>
            </w:rPr>
            <w:t>Управление инжиниринга</w:t>
          </w:r>
        </w:p>
        <w:p w:rsidR="00AF2656" w:rsidRPr="00856307" w:rsidRDefault="00AF2656" w:rsidP="00AF2656">
          <w:pPr>
            <w:pStyle w:val="a7"/>
            <w:jc w:val="center"/>
            <w:rPr>
              <w:sz w:val="22"/>
            </w:rPr>
          </w:pPr>
          <w:r w:rsidRPr="00856307">
            <w:rPr>
              <w:rFonts w:cs="Arial"/>
              <w:szCs w:val="20"/>
            </w:rPr>
            <w:t>Отдел</w:t>
          </w:r>
          <w:r>
            <w:rPr>
              <w:rFonts w:cs="Arial"/>
              <w:szCs w:val="20"/>
            </w:rPr>
            <w:t xml:space="preserve"> </w:t>
          </w:r>
          <w:proofErr w:type="spellStart"/>
          <w:r>
            <w:rPr>
              <w:rFonts w:cs="Arial"/>
              <w:szCs w:val="20"/>
            </w:rPr>
            <w:t>ПиСП</w:t>
          </w:r>
          <w:proofErr w:type="spellEnd"/>
        </w:p>
      </w:tc>
      <w:tc>
        <w:tcPr>
          <w:tcW w:w="567" w:type="dxa"/>
          <w:vMerge w:val="restart"/>
          <w:shd w:val="clear" w:color="auto" w:fill="auto"/>
          <w:tcMar>
            <w:right w:w="57" w:type="dxa"/>
          </w:tcMar>
          <w:vAlign w:val="center"/>
        </w:tcPr>
        <w:p w:rsidR="00AF2656" w:rsidRPr="00856307" w:rsidRDefault="00AF2656" w:rsidP="00AF2656">
          <w:pPr>
            <w:pStyle w:val="a7"/>
            <w:jc w:val="center"/>
            <w:rPr>
              <w:szCs w:val="20"/>
            </w:rPr>
          </w:pPr>
          <w:r w:rsidRPr="00856307">
            <w:rPr>
              <w:szCs w:val="20"/>
            </w:rPr>
            <w:t>Лист</w:t>
          </w:r>
        </w:p>
      </w:tc>
      <w:tc>
        <w:tcPr>
          <w:tcW w:w="851" w:type="dxa"/>
          <w:vMerge w:val="restart"/>
          <w:shd w:val="clear" w:color="auto" w:fill="auto"/>
          <w:tcMar>
            <w:right w:w="57" w:type="dxa"/>
          </w:tcMar>
          <w:vAlign w:val="center"/>
        </w:tcPr>
        <w:p w:rsidR="00AF2656" w:rsidRPr="00856307" w:rsidRDefault="00AF2656" w:rsidP="00AF2656">
          <w:pPr>
            <w:pStyle w:val="a7"/>
            <w:jc w:val="center"/>
            <w:rPr>
              <w:szCs w:val="20"/>
            </w:rPr>
          </w:pPr>
          <w:r w:rsidRPr="00856307">
            <w:rPr>
              <w:szCs w:val="20"/>
            </w:rPr>
            <w:t>Листов</w:t>
          </w:r>
        </w:p>
      </w:tc>
    </w:tr>
    <w:tr w:rsidR="00AF2656" w:rsidRPr="00856307" w:rsidTr="005F6F92">
      <w:trPr>
        <w:cantSplit/>
        <w:trHeight w:hRule="exact" w:val="284"/>
      </w:trPr>
      <w:tc>
        <w:tcPr>
          <w:tcW w:w="1133" w:type="dxa"/>
          <w:shd w:val="clear" w:color="auto" w:fill="auto"/>
          <w:noWrap/>
          <w:vAlign w:val="center"/>
        </w:tcPr>
        <w:p w:rsidR="00AF2656" w:rsidRPr="00856307" w:rsidRDefault="00AF2656" w:rsidP="00AF2656">
          <w:pPr>
            <w:pStyle w:val="a7"/>
            <w:ind w:left="57"/>
            <w:rPr>
              <w:szCs w:val="20"/>
            </w:rPr>
          </w:pPr>
          <w:r>
            <w:rPr>
              <w:szCs w:val="20"/>
            </w:rPr>
            <w:t>Нач. отд.</w:t>
          </w:r>
        </w:p>
      </w:tc>
      <w:tc>
        <w:tcPr>
          <w:tcW w:w="1134" w:type="dxa"/>
          <w:shd w:val="clear" w:color="auto" w:fill="auto"/>
          <w:noWrap/>
          <w:vAlign w:val="center"/>
        </w:tcPr>
        <w:p w:rsidR="00AF2656" w:rsidRPr="00297476" w:rsidRDefault="00AF2656" w:rsidP="00AF2656">
          <w:pPr>
            <w:pStyle w:val="a7"/>
            <w:ind w:left="57"/>
            <w:rPr>
              <w:sz w:val="18"/>
              <w:szCs w:val="18"/>
            </w:rPr>
          </w:pPr>
          <w:r>
            <w:rPr>
              <w:sz w:val="18"/>
              <w:szCs w:val="18"/>
            </w:rPr>
            <w:t>Брезгун</w:t>
          </w:r>
        </w:p>
      </w:tc>
      <w:tc>
        <w:tcPr>
          <w:tcW w:w="852" w:type="dxa"/>
          <w:shd w:val="clear" w:color="auto" w:fill="auto"/>
          <w:noWrap/>
          <w:vAlign w:val="center"/>
        </w:tcPr>
        <w:p w:rsidR="00AF2656" w:rsidRPr="00856307" w:rsidRDefault="00AF2656" w:rsidP="00AF2656">
          <w:pPr>
            <w:pStyle w:val="a7"/>
            <w:ind w:left="57"/>
            <w:rPr>
              <w:szCs w:val="20"/>
            </w:rPr>
          </w:pPr>
        </w:p>
      </w:tc>
      <w:tc>
        <w:tcPr>
          <w:tcW w:w="566" w:type="dxa"/>
          <w:shd w:val="clear" w:color="auto" w:fill="auto"/>
          <w:noWrap/>
          <w:tcMar>
            <w:right w:w="0" w:type="dxa"/>
          </w:tcMar>
          <w:vAlign w:val="center"/>
        </w:tcPr>
        <w:p w:rsidR="00AF2656" w:rsidRPr="00496A9C" w:rsidRDefault="00E26E99" w:rsidP="00D37310">
          <w:pPr>
            <w:pStyle w:val="a7"/>
            <w:jc w:val="center"/>
            <w:rPr>
              <w:rFonts w:cs="Arial"/>
              <w:sz w:val="12"/>
            </w:rPr>
          </w:pPr>
          <w:r>
            <w:rPr>
              <w:rFonts w:cs="Arial"/>
              <w:sz w:val="12"/>
            </w:rPr>
            <w:t>04.09.20</w:t>
          </w:r>
        </w:p>
      </w:tc>
      <w:tc>
        <w:tcPr>
          <w:tcW w:w="4820" w:type="dxa"/>
          <w:vMerge/>
          <w:shd w:val="clear" w:color="auto" w:fill="auto"/>
        </w:tcPr>
        <w:p w:rsidR="00AF2656" w:rsidRPr="00856307" w:rsidRDefault="00AF2656" w:rsidP="00AF2656">
          <w:pPr>
            <w:pStyle w:val="a7"/>
          </w:pPr>
        </w:p>
      </w:tc>
      <w:tc>
        <w:tcPr>
          <w:tcW w:w="567" w:type="dxa"/>
          <w:vMerge/>
          <w:shd w:val="clear" w:color="auto" w:fill="auto"/>
        </w:tcPr>
        <w:p w:rsidR="00AF2656" w:rsidRPr="00856307" w:rsidRDefault="00AF2656" w:rsidP="00AF2656">
          <w:pPr>
            <w:pStyle w:val="a7"/>
          </w:pPr>
        </w:p>
      </w:tc>
      <w:tc>
        <w:tcPr>
          <w:tcW w:w="851" w:type="dxa"/>
          <w:vMerge/>
          <w:shd w:val="clear" w:color="auto" w:fill="auto"/>
        </w:tcPr>
        <w:p w:rsidR="00AF2656" w:rsidRPr="00856307" w:rsidRDefault="00AF2656" w:rsidP="00AF2656">
          <w:pPr>
            <w:pStyle w:val="a7"/>
          </w:pPr>
        </w:p>
      </w:tc>
    </w:tr>
    <w:tr w:rsidR="00AF2656" w:rsidRPr="00856307" w:rsidTr="005F6F92">
      <w:trPr>
        <w:cantSplit/>
        <w:trHeight w:hRule="exact" w:val="284"/>
      </w:trPr>
      <w:tc>
        <w:tcPr>
          <w:tcW w:w="1133" w:type="dxa"/>
          <w:shd w:val="clear" w:color="auto" w:fill="auto"/>
          <w:noWrap/>
          <w:vAlign w:val="center"/>
        </w:tcPr>
        <w:p w:rsidR="00AF2656" w:rsidRPr="00856307" w:rsidRDefault="00AF2656" w:rsidP="00AF2656">
          <w:pPr>
            <w:pStyle w:val="a7"/>
            <w:ind w:left="57"/>
            <w:rPr>
              <w:szCs w:val="20"/>
            </w:rPr>
          </w:pPr>
          <w:r w:rsidRPr="00856307">
            <w:rPr>
              <w:szCs w:val="20"/>
            </w:rPr>
            <w:t>ГИП</w:t>
          </w:r>
        </w:p>
      </w:tc>
      <w:tc>
        <w:tcPr>
          <w:tcW w:w="1134" w:type="dxa"/>
          <w:shd w:val="clear" w:color="auto" w:fill="auto"/>
          <w:noWrap/>
          <w:vAlign w:val="center"/>
        </w:tcPr>
        <w:p w:rsidR="00AF2656" w:rsidRPr="00AF51BD" w:rsidRDefault="00E26E99" w:rsidP="00AF2656">
          <w:pPr>
            <w:pStyle w:val="a7"/>
            <w:ind w:left="57"/>
            <w:rPr>
              <w:sz w:val="16"/>
              <w:szCs w:val="16"/>
            </w:rPr>
          </w:pPr>
          <w:r>
            <w:rPr>
              <w:sz w:val="18"/>
              <w:szCs w:val="18"/>
            </w:rPr>
            <w:t>Трикозин</w:t>
          </w:r>
        </w:p>
      </w:tc>
      <w:tc>
        <w:tcPr>
          <w:tcW w:w="852" w:type="dxa"/>
          <w:shd w:val="clear" w:color="auto" w:fill="auto"/>
          <w:noWrap/>
          <w:vAlign w:val="center"/>
        </w:tcPr>
        <w:p w:rsidR="00AF2656" w:rsidRPr="00856307" w:rsidRDefault="00AF2656" w:rsidP="00AF2656">
          <w:pPr>
            <w:pStyle w:val="a7"/>
            <w:ind w:left="57"/>
            <w:rPr>
              <w:szCs w:val="20"/>
            </w:rPr>
          </w:pPr>
        </w:p>
      </w:tc>
      <w:tc>
        <w:tcPr>
          <w:tcW w:w="566" w:type="dxa"/>
          <w:shd w:val="clear" w:color="auto" w:fill="auto"/>
          <w:noWrap/>
          <w:tcMar>
            <w:right w:w="0" w:type="dxa"/>
          </w:tcMar>
          <w:vAlign w:val="center"/>
        </w:tcPr>
        <w:p w:rsidR="00AF2656" w:rsidRPr="00496A9C" w:rsidRDefault="00E26E99" w:rsidP="00D37310">
          <w:pPr>
            <w:pStyle w:val="a7"/>
            <w:jc w:val="center"/>
            <w:rPr>
              <w:rFonts w:cs="Arial"/>
              <w:sz w:val="12"/>
            </w:rPr>
          </w:pPr>
          <w:r>
            <w:rPr>
              <w:rFonts w:cs="Arial"/>
              <w:sz w:val="12"/>
            </w:rPr>
            <w:t>04.09.20</w:t>
          </w:r>
        </w:p>
      </w:tc>
      <w:tc>
        <w:tcPr>
          <w:tcW w:w="4820" w:type="dxa"/>
          <w:vMerge/>
          <w:shd w:val="clear" w:color="auto" w:fill="auto"/>
        </w:tcPr>
        <w:p w:rsidR="00AF2656" w:rsidRPr="00856307" w:rsidRDefault="00AF2656" w:rsidP="00AF2656">
          <w:pPr>
            <w:pStyle w:val="a7"/>
          </w:pPr>
        </w:p>
      </w:tc>
      <w:tc>
        <w:tcPr>
          <w:tcW w:w="567" w:type="dxa"/>
          <w:vMerge w:val="restart"/>
          <w:shd w:val="clear" w:color="auto" w:fill="auto"/>
          <w:vAlign w:val="center"/>
        </w:tcPr>
        <w:p w:rsidR="00AF2656" w:rsidRPr="00856307" w:rsidRDefault="00AF2656" w:rsidP="00AF2656">
          <w:pPr>
            <w:pStyle w:val="a7"/>
            <w:jc w:val="center"/>
            <w:rPr>
              <w:szCs w:val="20"/>
            </w:rPr>
          </w:pPr>
        </w:p>
      </w:tc>
      <w:tc>
        <w:tcPr>
          <w:tcW w:w="851" w:type="dxa"/>
          <w:vMerge w:val="restart"/>
          <w:shd w:val="clear" w:color="auto" w:fill="auto"/>
          <w:vAlign w:val="center"/>
        </w:tcPr>
        <w:p w:rsidR="00AF2656" w:rsidRPr="00856307" w:rsidRDefault="00552EB7" w:rsidP="00AF2656">
          <w:pPr>
            <w:pStyle w:val="a7"/>
            <w:jc w:val="center"/>
            <w:rPr>
              <w:szCs w:val="20"/>
            </w:rPr>
          </w:pPr>
          <w:r>
            <w:rPr>
              <w:szCs w:val="20"/>
            </w:rPr>
            <w:t>1</w:t>
          </w:r>
        </w:p>
      </w:tc>
    </w:tr>
    <w:tr w:rsidR="00AF2656" w:rsidRPr="00856307" w:rsidTr="005F6F92">
      <w:trPr>
        <w:cantSplit/>
        <w:trHeight w:hRule="exact" w:val="284"/>
      </w:trPr>
      <w:tc>
        <w:tcPr>
          <w:tcW w:w="1133" w:type="dxa"/>
          <w:shd w:val="clear" w:color="auto" w:fill="auto"/>
          <w:noWrap/>
          <w:vAlign w:val="center"/>
        </w:tcPr>
        <w:p w:rsidR="00AF2656" w:rsidRPr="00856307" w:rsidRDefault="00AF2656" w:rsidP="00AF2656">
          <w:pPr>
            <w:pStyle w:val="a7"/>
            <w:ind w:left="57"/>
            <w:rPr>
              <w:szCs w:val="20"/>
              <w:lang w:val="en-US"/>
            </w:rPr>
          </w:pPr>
          <w:proofErr w:type="spellStart"/>
          <w:r w:rsidRPr="00856307">
            <w:rPr>
              <w:szCs w:val="20"/>
            </w:rPr>
            <w:t>Утв</w:t>
          </w:r>
          <w:proofErr w:type="spellEnd"/>
          <w:r w:rsidRPr="00856307">
            <w:rPr>
              <w:szCs w:val="20"/>
              <w:lang w:val="en-US"/>
            </w:rPr>
            <w:t>.</w:t>
          </w:r>
        </w:p>
      </w:tc>
      <w:tc>
        <w:tcPr>
          <w:tcW w:w="1134" w:type="dxa"/>
          <w:shd w:val="clear" w:color="auto" w:fill="auto"/>
          <w:noWrap/>
          <w:vAlign w:val="center"/>
        </w:tcPr>
        <w:p w:rsidR="00AF2656" w:rsidRPr="00297476" w:rsidRDefault="005E64D1" w:rsidP="00AF2656">
          <w:pPr>
            <w:pStyle w:val="a7"/>
            <w:ind w:left="57"/>
            <w:rPr>
              <w:sz w:val="18"/>
              <w:szCs w:val="18"/>
            </w:rPr>
          </w:pPr>
          <w:proofErr w:type="spellStart"/>
          <w:r>
            <w:rPr>
              <w:sz w:val="18"/>
              <w:szCs w:val="18"/>
            </w:rPr>
            <w:t>Солодкин</w:t>
          </w:r>
          <w:proofErr w:type="spellEnd"/>
        </w:p>
      </w:tc>
      <w:tc>
        <w:tcPr>
          <w:tcW w:w="852" w:type="dxa"/>
          <w:shd w:val="clear" w:color="auto" w:fill="auto"/>
          <w:noWrap/>
          <w:vAlign w:val="center"/>
        </w:tcPr>
        <w:p w:rsidR="00AF2656" w:rsidRPr="00856307" w:rsidRDefault="00AF2656" w:rsidP="00AF2656">
          <w:pPr>
            <w:pStyle w:val="a7"/>
            <w:ind w:left="57"/>
            <w:rPr>
              <w:szCs w:val="20"/>
            </w:rPr>
          </w:pPr>
        </w:p>
      </w:tc>
      <w:tc>
        <w:tcPr>
          <w:tcW w:w="566" w:type="dxa"/>
          <w:shd w:val="clear" w:color="auto" w:fill="auto"/>
          <w:noWrap/>
          <w:tcMar>
            <w:right w:w="0" w:type="dxa"/>
          </w:tcMar>
          <w:vAlign w:val="center"/>
        </w:tcPr>
        <w:p w:rsidR="00AF2656" w:rsidRPr="00496A9C" w:rsidRDefault="00E26E99" w:rsidP="00D37310">
          <w:pPr>
            <w:pStyle w:val="a7"/>
            <w:jc w:val="center"/>
            <w:rPr>
              <w:rFonts w:cs="Arial"/>
              <w:sz w:val="12"/>
            </w:rPr>
          </w:pPr>
          <w:r>
            <w:rPr>
              <w:rFonts w:cs="Arial"/>
              <w:sz w:val="12"/>
            </w:rPr>
            <w:t>04.09.20</w:t>
          </w:r>
        </w:p>
      </w:tc>
      <w:tc>
        <w:tcPr>
          <w:tcW w:w="4820" w:type="dxa"/>
          <w:vMerge/>
          <w:shd w:val="clear" w:color="auto" w:fill="auto"/>
        </w:tcPr>
        <w:p w:rsidR="00AF2656" w:rsidRPr="00856307" w:rsidRDefault="00AF2656" w:rsidP="00AF2656">
          <w:pPr>
            <w:pStyle w:val="a7"/>
          </w:pPr>
        </w:p>
      </w:tc>
      <w:tc>
        <w:tcPr>
          <w:tcW w:w="567" w:type="dxa"/>
          <w:vMerge/>
          <w:shd w:val="clear" w:color="auto" w:fill="auto"/>
        </w:tcPr>
        <w:p w:rsidR="00AF2656" w:rsidRPr="00856307" w:rsidRDefault="00AF2656" w:rsidP="00AF2656">
          <w:pPr>
            <w:pStyle w:val="a7"/>
          </w:pPr>
        </w:p>
      </w:tc>
      <w:tc>
        <w:tcPr>
          <w:tcW w:w="851" w:type="dxa"/>
          <w:vMerge/>
          <w:shd w:val="clear" w:color="auto" w:fill="auto"/>
        </w:tcPr>
        <w:p w:rsidR="00AF2656" w:rsidRPr="00856307" w:rsidRDefault="00AF2656" w:rsidP="00AF2656">
          <w:pPr>
            <w:pStyle w:val="a7"/>
          </w:pPr>
        </w:p>
      </w:tc>
    </w:tr>
  </w:tbl>
  <w:p w:rsidR="007D034C" w:rsidRPr="00E03AA1" w:rsidRDefault="007D034C" w:rsidP="00E03AA1">
    <w:pPr>
      <w:pStyle w:val="a7"/>
      <w:spacing w:before="40" w:after="20"/>
      <w:ind w:left="-284" w:right="-567"/>
      <w:rPr>
        <w:lang w:val="en-US"/>
      </w:rPr>
    </w:pPr>
    <w:r>
      <w:rPr>
        <w:szCs w:val="20"/>
        <w:lang w:val="en-US"/>
      </w:rPr>
      <w:tab/>
    </w:r>
    <w:r w:rsidRPr="009024C2">
      <w:rPr>
        <w:szCs w:val="20"/>
      </w:rPr>
      <w:t>Формат А</w:t>
    </w:r>
    <w:proofErr w:type="gramStart"/>
    <w:r w:rsidRPr="009024C2">
      <w:rPr>
        <w:szCs w:val="20"/>
      </w:rPr>
      <w:t>4</w:t>
    </w:r>
    <w:proofErr w:type="gramEnd"/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6704" behindDoc="1" locked="0" layoutInCell="1" allowOverlap="1" wp14:anchorId="0F448B3D" wp14:editId="539E4AA6">
              <wp:simplePos x="0" y="0"/>
              <wp:positionH relativeFrom="page">
                <wp:posOffset>363855</wp:posOffset>
              </wp:positionH>
              <wp:positionV relativeFrom="page">
                <wp:posOffset>7456805</wp:posOffset>
              </wp:positionV>
              <wp:extent cx="539750" cy="2879725"/>
              <wp:effectExtent l="0" t="0" r="12700" b="15875"/>
              <wp:wrapNone/>
              <wp:docPr id="24" name="Группа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39750" cy="2879725"/>
                        <a:chOff x="0" y="0"/>
                        <a:chExt cx="540000" cy="2880000"/>
                      </a:xfrm>
                    </wpg:grpSpPr>
                    <wps:wsp>
                      <wps:cNvPr id="25" name="Прямая соединительная линия 13"/>
                      <wps:cNvCnPr/>
                      <wps:spPr>
                        <a:xfrm>
                          <a:off x="0" y="2876550"/>
                          <a:ext cx="54000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26" name="Прямая соединительная линия 14"/>
                      <wps:cNvCnPr/>
                      <wps:spPr>
                        <a:xfrm>
                          <a:off x="177800" y="1797050"/>
                          <a:ext cx="36000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27" name="Прямая соединительная линия 15"/>
                      <wps:cNvCnPr/>
                      <wps:spPr>
                        <a:xfrm>
                          <a:off x="177800" y="1079500"/>
                          <a:ext cx="36000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28" name="Прямая соединительная линия 16"/>
                      <wps:cNvCnPr/>
                      <wps:spPr>
                        <a:xfrm>
                          <a:off x="177800" y="355600"/>
                          <a:ext cx="36000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29" name="Прямая соединительная линия 17"/>
                      <wps:cNvCnPr/>
                      <wps:spPr>
                        <a:xfrm>
                          <a:off x="0" y="0"/>
                          <a:ext cx="54000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30" name="Прямая соединительная линия 18"/>
                      <wps:cNvCnPr/>
                      <wps:spPr>
                        <a:xfrm flipV="1">
                          <a:off x="0" y="0"/>
                          <a:ext cx="0" cy="28800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31" name="Прямая соединительная линия 19"/>
                      <wps:cNvCnPr/>
                      <wps:spPr>
                        <a:xfrm flipV="1">
                          <a:off x="177800" y="0"/>
                          <a:ext cx="0" cy="28800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32" name="Прямая соединительная линия 20"/>
                      <wps:cNvCnPr/>
                      <wps:spPr>
                        <a:xfrm flipV="1">
                          <a:off x="355600" y="0"/>
                          <a:ext cx="0" cy="28800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Группа 24" o:spid="_x0000_s1026" style="position:absolute;margin-left:28.65pt;margin-top:587.15pt;width:42.5pt;height:226.75pt;z-index:-251659776;mso-position-horizontal-relative:page;mso-position-vertical-relative:page;mso-width-relative:margin;mso-height-relative:margin" coordsize="5400,2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">
              <v:line id="Прямая соединительная линия 13" o:spid="_x0000_s1027" style="position:absolute;visibility:visible;mso-wrap-style:square" from="0,28765" to="5400,287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C9e3MMAAADbAAAADwAAAGRycy9kb3ducmV2LnhtbESPS4vCQBCE74L/YWjBm04UFM1mIosv&#10;vAjr47DHJtObBDM9ITNq9Nc7woLHoqq+opJFaypxo8aVlhWMhhEI4szqknMF59NmMAPhPLLGyjIp&#10;eJCDRdrtJBhre+cD3Y4+FwHCLkYFhfd1LKXLCjLohrYmDt6fbQz6IJtc6gbvAW4qOY6iqTRYclgo&#10;sKZlQdnleDUK9IS3brTab9bPn/Pc7qsLmt9IqX6v/f4C4an1n/B/e6cVjCfw/hJ+gEx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QvXtzDAAAA2wAAAA8AAAAAAAAAAAAA&#10;AAAAoQIAAGRycy9kb3ducmV2LnhtbFBLBQYAAAAABAAEAPkAAACRAwAAAAA=&#10;" strokecolor="windowText" strokeweight="1.25pt">
                <v:stroke joinstyle="miter"/>
              </v:line>
              <v:line id="Прямая соединительная линия 14" o:spid="_x0000_s1028" style="position:absolute;visibility:visible;mso-wrap-style:square" from="1778,17970" to="5378,179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3Aq8QAAADbAAAADwAAAGRycy9kb3ducmV2LnhtbESPQWvCQBSE74L/YXmCN7OroGiajRSt&#10;pRehag49PrKvSTD7NmS3mvbXdwsFj8PMfMNk28G24ka9bxxrmCcKBHHpTMOVhuJymK1B+IBssHVM&#10;Gr7JwzYfjzJMjbvziW7nUIkIYZ+ihjqELpXSlzVZ9InriKP36XqLIcq+kqbHe4TbVi6UWkmLDceF&#10;Gjva1VRez19Wg1nyq5/vj4eXn/di447tFe2H0no6GZ6fQAQawiP8334zGhYr+PsSf4DM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/cCrxAAAANsAAAAPAAAAAAAAAAAA&#10;AAAAAKECAABkcnMvZG93bnJldi54bWxQSwUGAAAAAAQABAD5AAAAkgMAAAAA&#10;" strokecolor="windowText" strokeweight="1.25pt">
                <v:stroke joinstyle="miter"/>
              </v:line>
              <v:line id="Прямая соединительная линия 15" o:spid="_x0000_s1029" style="position:absolute;visibility:visible;mso-wrap-style:square" from="1778,10795" to="5378,107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7FlMMMAAADbAAAADwAAAGRycy9kb3ducmV2LnhtbESPT4vCMBTE74LfITxhb5oqrLpdUxH/&#10;LF4EdT3s8dE829LmpTRRu356Iwgeh5n5DTObt6YSV2pcYVnBcBCBIE6tLjhTcPrd9KcgnEfWWFkm&#10;Bf/kYJ50OzOMtb3xga5Hn4kAYRejgtz7OpbSpTkZdANbEwfvbBuDPsgmk7rBW4CbSo6iaCwNFhwW&#10;cqxpmVNaHi9Ggf7kHzdc7Tbr+/70ZXdVieYvUuqj1y6+QXhq/Tv8am+1gtEEnl/CD5DJ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uxZTDDAAAA2wAAAA8AAAAAAAAAAAAA&#10;AAAAoQIAAGRycy9kb3ducmV2LnhtbFBLBQYAAAAABAAEAPkAAACRAwAAAAA=&#10;" strokecolor="windowText" strokeweight="1.25pt">
                <v:stroke joinstyle="miter"/>
              </v:line>
              <v:line id="Прямая соединительная линия 16" o:spid="_x0000_s1030" style="position:absolute;visibility:visible;mso-wrap-style:square" from="1778,3556" to="5378,3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7xQr0AAADbAAAADwAAAGRycy9kb3ducmV2LnhtbERPyQrCMBC9C/5DGMGbpgqKVqOIG14E&#10;t4PHoRnbYjMpTdTq15uD4PHx9um8NoV4UuVyywp63QgEcWJ1zqmCy3nTGYFwHlljYZkUvMnBfNZs&#10;TDHW9sVHep58KkIIuxgVZN6XsZQuycig69qSOHA3Wxn0AVap1BW+QrgpZD+KhtJgzqEhw5KWGSX3&#10;08Mo0APeut5qv1l/Dpex3Rd3NNdIqXarXkxAeKr9X/xz77SCfhgbvoQfIGd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Lou8UK9AAAA2wAAAA8AAAAAAAAAAAAAAAAAoQIA&#10;AGRycy9kb3ducmV2LnhtbFBLBQYAAAAABAAEAPkAAACLAwAAAAA=&#10;" strokecolor="windowText" strokeweight="1.25pt">
                <v:stroke joinstyle="miter"/>
              </v:line>
              <v:line id="Прямая соединительная линия 17" o:spid="_x0000_s1031" style="position:absolute;visibility:visible;mso-wrap-style:square" from="0,0" to="54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WJU2cMAAADbAAAADwAAAGRycy9kb3ducmV2LnhtbESPQWvCQBSE70L/w/IK3sxGQanRVaQ1&#10;4kVobQ4eH9lnEsy+Ddk1Rn+9Wyh4HGbmG2a57k0tOmpdZVnBOIpBEOdWV1woyH7T0QcI55E11pZJ&#10;wZ0crFdvgyUm2t74h7qjL0SAsEtQQel9k0jp8pIMusg2xME729agD7ItpG7xFuCmlpM4nkmDFYeF&#10;Ehv6LCm/HK9GgZ7yzo2/Dun28Z3N7aG+oDnFSg3f+80ChKfev8L/7b1WMJnD35fwA+Tq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ViVNnDAAAA2wAAAA8AAAAAAAAAAAAA&#10;AAAAoQIAAGRycy9kb3ducmV2LnhtbFBLBQYAAAAABAAEAPkAAACRAwAAAAA=&#10;" strokecolor="windowText" strokeweight="1.25pt">
                <v:stroke joinstyle="miter"/>
              </v:line>
              <v:line id="Прямая соединительная линия 18" o:spid="_x0000_s1032" style="position:absolute;flip:y;visibility:visible;mso-wrap-style:square" from="0,0" to="0,28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06bzsEAAADbAAAADwAAAGRycy9kb3ducmV2LnhtbERPy4rCMBTdC/MP4Q7MRjR1FNFqFJEZ&#10;caX4+IBLc22qzU1porbz9ZOF4PJw3vNlY0vxoNoXjhUM+gkI4szpgnMF59NvbwLCB2SNpWNS0JKH&#10;5eKjM8dUuycf6HEMuYgh7FNUYEKoUil9Zsii77uKOHIXV1sMEda51DU+Y7gt5XeSjKXFgmODwYrW&#10;hrLb8W4VbG7daftz3++6eXXCkWn/9GF9Verrs1nNQARqwlv8cm+1gmFcH7/EHyA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TpvOwQAAANsAAAAPAAAAAAAAAAAAAAAA&#10;AKECAABkcnMvZG93bnJldi54bWxQSwUGAAAAAAQABAD5AAAAjwMAAAAA&#10;" strokecolor="windowText" strokeweight="1.25pt">
                <v:stroke joinstyle="miter"/>
              </v:line>
              <v:line id="Прямая соединительная линия 19" o:spid="_x0000_s1033" style="position:absolute;flip:y;visibility:visible;mso-wrap-style:square" from="1778,0" to="1778,28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I+VcUAAADbAAAADwAAAGRycy9kb3ducmV2LnhtbESP3WrCQBSE74W+w3IK3ojZaItomlWK&#10;tKVXij8PcMges6nZsyG7atKn7woFL4eZ+YbJV52txZVaXzlWMElSEMSF0xWXCo6Hz/EchA/IGmvH&#10;pKAnD6vl0yDHTLsb7+i6D6WIEPYZKjAhNJmUvjBk0SeuIY7eybUWQ5RtKXWLtwi3tZym6UxarDgu&#10;GGxobag47y9Wwdd5tOg/LtvNqGwO+Gr6X71b/yg1fO7e30AE6sIj/N/+1gpeJnD/En+AXP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AI+VcUAAADbAAAADwAAAAAAAAAA&#10;AAAAAAChAgAAZHJzL2Rvd25yZXYueG1sUEsFBgAAAAAEAAQA+QAAAJMDAAAAAA==&#10;" strokecolor="windowText" strokeweight="1.25pt">
                <v:stroke joinstyle="miter"/>
              </v:line>
              <v:line id="Прямая соединительная линия 20" o:spid="_x0000_s1034" style="position:absolute;flip:y;visibility:visible;mso-wrap-style:square" from="3556,0" to="3556,28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KjqsUAAADbAAAADwAAAGRycy9kb3ducmV2LnhtbESPS2vDMBCE74H+B7GF3hK5DpTgRjbF&#10;JSGXEvKAtrfF2tpurZWx5Ef+fRUI5DjMzDfMOptMIwbqXG1ZwfMiAkFcWF1zqeB82sxXIJxH1thY&#10;JgUXcpClD7M1JtqOfKDh6EsRIOwSVFB53yZSuqIig25hW+Lg/djOoA+yK6XucAxw08g4il6kwZrD&#10;QoUt5RUVf8feKPjVh4/8ff9V9/TZ6P32+2JdkSv19Di9vYLwNPl7+NbeaQXLGK5fwg+Q6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+KjqsUAAADbAAAADwAAAAAAAAAA&#10;AAAAAAChAgAAZHJzL2Rvd25yZXYueG1sUEsFBgAAAAAEAAQA+QAAAJMDAAAAAA==&#10;" strokecolor="windowText" strokeweight=".5pt">
                <v:stroke joinstyle="miter"/>
              </v:line>
              <w10:wrap anchorx="page" anchory="page"/>
            </v:group>
          </w:pict>
        </mc:Fallback>
      </mc:AlternateContent>
    </w: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5680" behindDoc="1" locked="0" layoutInCell="1" allowOverlap="1" wp14:anchorId="7AA29193" wp14:editId="49B7BB59">
              <wp:simplePos x="0" y="0"/>
              <wp:positionH relativeFrom="page">
                <wp:posOffset>903605</wp:posOffset>
              </wp:positionH>
              <wp:positionV relativeFrom="page">
                <wp:posOffset>9609455</wp:posOffset>
              </wp:positionV>
              <wp:extent cx="6299835" cy="720090"/>
              <wp:effectExtent l="0" t="0" r="24765" b="22860"/>
              <wp:wrapNone/>
              <wp:docPr id="42" name="Группа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299835" cy="720090"/>
                        <a:chOff x="0" y="0"/>
                        <a:chExt cx="6300675" cy="720000"/>
                      </a:xfrm>
                    </wpg:grpSpPr>
                    <wps:wsp>
                      <wps:cNvPr id="43" name="Прямая соединительная линия 43"/>
                      <wps:cNvCnPr/>
                      <wps:spPr>
                        <a:xfrm>
                          <a:off x="0" y="0"/>
                          <a:ext cx="630000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44" name="Прямая соединительная линия 44"/>
                      <wps:cNvCnPr/>
                      <wps:spPr>
                        <a:xfrm>
                          <a:off x="0" y="180975"/>
                          <a:ext cx="23400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45" name="Прямая соединительная линия 45"/>
                      <wps:cNvCnPr/>
                      <wps:spPr>
                        <a:xfrm>
                          <a:off x="0" y="361950"/>
                          <a:ext cx="23400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46" name="Прямая соединительная линия 46"/>
                      <wps:cNvCnPr/>
                      <wps:spPr>
                        <a:xfrm>
                          <a:off x="0" y="542925"/>
                          <a:ext cx="23400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47" name="Прямая соединительная линия 47"/>
                      <wps:cNvCnPr/>
                      <wps:spPr>
                        <a:xfrm>
                          <a:off x="714375" y="0"/>
                          <a:ext cx="0" cy="7200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48" name="Прямая соединительная линия 48"/>
                      <wps:cNvCnPr/>
                      <wps:spPr>
                        <a:xfrm>
                          <a:off x="1438275" y="0"/>
                          <a:ext cx="0" cy="7200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49" name="Прямая соединительная линия 49"/>
                      <wps:cNvCnPr/>
                      <wps:spPr>
                        <a:xfrm>
                          <a:off x="1971675" y="0"/>
                          <a:ext cx="0" cy="7200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50" name="Прямая соединительная линия 50"/>
                      <wps:cNvCnPr/>
                      <wps:spPr>
                        <a:xfrm>
                          <a:off x="2333625" y="0"/>
                          <a:ext cx="0" cy="7200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51" name="Прямая соединительная линия 51"/>
                      <wps:cNvCnPr/>
                      <wps:spPr>
                        <a:xfrm>
                          <a:off x="5400675" y="0"/>
                          <a:ext cx="0" cy="7200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52" name="Прямая соединительная линия 52"/>
                      <wps:cNvCnPr/>
                      <wps:spPr>
                        <a:xfrm>
                          <a:off x="5753100" y="0"/>
                          <a:ext cx="0" cy="7200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53" name="Прямая соединительная линия 53"/>
                      <wps:cNvCnPr/>
                      <wps:spPr>
                        <a:xfrm>
                          <a:off x="5400675" y="36195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Группа 42" o:spid="_x0000_s1026" style="position:absolute;margin-left:71.15pt;margin-top:756.65pt;width:496.05pt;height:56.7pt;z-index:-251660800;mso-position-horizontal-relative:page;mso-position-vertical-relative:page;mso-width-relative:margin;mso-height-relative:margin" coordsize="63006,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">
              <v:line id="Прямая соединительная линия 43" o:spid="_x0000_s1027" style="position:absolute;visibility:visible;mso-wrap-style:square" from="0,0" to="630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WGk8QAAADbAAAADwAAAGRycy9kb3ducmV2LnhtbESPT2vCQBTE74V+h+UVvOnGv7SpqxQ1&#10;xYtgrYceH9nXJJh9G3ZXE/30XUHocZiZ3zDzZWdqcSHnK8sKhoMEBHFudcWFguN31n8F4QOyxtoy&#10;KbiSh+Xi+WmOqbYtf9HlEAoRIexTVFCG0KRS+rwkg35gG+Lo/VpnMETpCqkdthFuajlKkpk0WHFc&#10;KLGhVUn56XA2CvSUP/1wvcs2t/3xze7qE5qfRKneS/fxDiJQF/7Dj/ZWK5iM4f4l/gC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VYaTxAAAANsAAAAPAAAAAAAAAAAA&#10;AAAAAKECAABkcnMvZG93bnJldi54bWxQSwUGAAAAAAQABAD5AAAAkgMAAAAA&#10;" strokecolor="windowText" strokeweight="1.25pt">
                <v:stroke joinstyle="miter"/>
              </v:line>
              <v:line id="Прямая соединительная линия 44" o:spid="_x0000_s1028" style="position:absolute;visibility:visible;mso-wrap-style:square" from="0,1809" to="23400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P7CMQAAADbAAAADwAAAGRycy9kb3ducmV2LnhtbESPzWrDMBCE74G+g9hCb4mcYIpxo4Sk&#10;UMihhzrOJbeNtbVNrJWRFP+8fVUo9DjMzDfMdj+ZTgzkfGtZwXqVgCCurG65VnApP5YZCB+QNXaW&#10;ScFMHva7p8UWc21HLmg4h1pECPscFTQh9LmUvmrIoF/Znjh639YZDFG6WmqHY4SbTm6S5FUabDku&#10;NNjTe0PV/fwwCj6zesyK6/UrjNltcyyrS+nmRKmX5+nwBiLQFP7Df+2TVpCm8Psl/gC5+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w/sIxAAAANsAAAAPAAAAAAAAAAAA&#10;AAAAAKECAABkcnMvZG93bnJldi54bWxQSwUGAAAAAAQABAD5AAAAkgMAAAAA&#10;" strokecolor="windowText" strokeweight=".5pt">
                <v:stroke joinstyle="miter"/>
              </v:line>
              <v:line id="Прямая соединительная линия 45" o:spid="_x0000_s1029" style="position:absolute;visibility:visible;mso-wrap-style:square" from="0,3619" to="23400,3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9ek8MAAADbAAAADwAAAGRycy9kb3ducmV2LnhtbESPQYvCMBSE78L+h/AEb5oqKqVrFFdY&#10;2MMe1Hrx9mzetsXmpSTR1n+/EQSPw8x8w6w2vWnEnZyvLSuYThIQxIXVNZcKTvn3OAXhA7LGxjIp&#10;eJCHzfpjsMJM244PdD+GUkQI+wwVVCG0mZS+qMign9iWOHp/1hkMUbpSaoddhJtGzpJkKQ3WHBcq&#10;bGlXUXE93oyC37Ts0sP5vA9depl95cUpd49EqdGw336CCNSHd/jV/tEK5gt4fok/QK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WPXpPDAAAA2wAAAA8AAAAAAAAAAAAA&#10;AAAAoQIAAGRycy9kb3ducmV2LnhtbFBLBQYAAAAABAAEAPkAAACRAwAAAAA=&#10;" strokecolor="windowText" strokeweight=".5pt">
                <v:stroke joinstyle="miter"/>
              </v:line>
              <v:line id="Прямая соединительная линия 46" o:spid="_x0000_s1030" style="position:absolute;visibility:visible;mso-wrap-style:square" from="0,5429" to="23400,5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3A5MIAAADbAAAADwAAAGRycy9kb3ducmV2LnhtbESPQYvCMBSE74L/ITzBm6YrIqUaZVcQ&#10;PHhQ68Xbs3m2ZZuXkkRb/70RFvY4zMw3zGrTm0Y8yfnasoKvaQKCuLC65lLBJd9NUhA+IGtsLJOC&#10;F3nYrIeDFWbadnyi5zmUIkLYZ6igCqHNpPRFRQb91LbE0btbZzBE6UqpHXYRbho5S5KFNFhzXKiw&#10;pW1Fxe/5YRQc0rJLT9frMXTpbfaTF5fcvRKlxqP+ewkiUB/+w3/tvVYwX8DnS/wBcv0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V3A5MIAAADbAAAADwAAAAAAAAAAAAAA&#10;AAChAgAAZHJzL2Rvd25yZXYueG1sUEsFBgAAAAAEAAQA+QAAAJADAAAAAA==&#10;" strokecolor="windowText" strokeweight=".5pt">
                <v:stroke joinstyle="miter"/>
              </v:line>
              <v:line id="Прямая соединительная линия 47" o:spid="_x0000_s1031" style="position:absolute;visibility:visible;mso-wrap-style:square" from="7143,0" to="7143,7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6AkMUAAADbAAAADwAAAGRycy9kb3ducmV2LnhtbESPT2vCQBTE74V+h+UVvOlG8U+bukpR&#10;U7wI1nro8ZF9TYLZt2F3NdFP3xWEHoeZ+Q0zX3amFhdyvrKsYDhIQBDnVldcKDh+Z/1XED4ga6wt&#10;k4IreVgunp/mmGrb8hddDqEQEcI+RQVlCE0qpc9LMugHtiGO3q91BkOUrpDaYRvhppajJJlKgxXH&#10;hRIbWpWUnw5no0BP+NMP17tsc9sf3+yuPqH5SZTqvXQf7yACdeE//GhvtYLxDO5f4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m6AkMUAAADbAAAADwAAAAAAAAAA&#10;AAAAAAChAgAAZHJzL2Rvd25yZXYueG1sUEsFBgAAAAAEAAQA+QAAAJMDAAAAAA==&#10;" strokecolor="windowText" strokeweight="1.25pt">
                <v:stroke joinstyle="miter"/>
              </v:line>
              <v:line id="Прямая соединительная линия 48" o:spid="_x0000_s1032" style="position:absolute;visibility:visible;mso-wrap-style:square" from="14382,0" to="14382,7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/EU4sAAAADbAAAADwAAAGRycy9kb3ducmV2LnhtbERPy4rCMBTdC/MP4Q6401RRmalNZfCF&#10;G8HpuHB5ae60xeamNFGrX28WgsvDeSeLztTiSq2rLCsYDSMQxLnVFRcKjn+bwRcI55E11pZJwZ0c&#10;LNKPXoKxtjf+pWvmCxFC2MWooPS+iaV0eUkG3dA2xIH7t61BH2BbSN3iLYSbWo6jaCYNVhwaSmxo&#10;WVJ+zi5GgZ7y1o1W+836cTh+2319RnOKlOp/dj9zEJ46/xa/3DutYBLGhi/hB8j0C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fxFOLAAAAA2wAAAA8AAAAAAAAAAAAAAAAA&#10;oQIAAGRycy9kb3ducmV2LnhtbFBLBQYAAAAABAAEAPkAAACOAwAAAAA=&#10;" strokecolor="windowText" strokeweight="1.25pt">
                <v:stroke joinstyle="miter"/>
              </v:line>
              <v:line id="Прямая соединительная линия 49" o:spid="_x0000_s1033" style="position:absolute;visibility:visible;mso-wrap-style:square" from="19716,0" to="19716,7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2xecQAAADbAAAADwAAAGRycy9kb3ducmV2LnhtbESPQWvCQBSE7wX/w/IEb7pRbNHUNYga&#10;6SWg1kOPj+xrEpJ9G7Krxv76bkHocZiZb5hV0ptG3KhzlWUF00kEgji3uuJCweUzHS9AOI+ssbFM&#10;Ch7kIFkPXlYYa3vnE93OvhABwi5GBaX3bSyly0sy6Ca2JQ7et+0M+iC7QuoO7wFuGjmLojdpsOKw&#10;UGJL25Ly+nw1CvQrH9x0l6X7n+NlabOmRvMVKTUa9pt3EJ56/x9+tj+0gvkS/r6EHyD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vbF5xAAAANsAAAAPAAAAAAAAAAAA&#10;AAAAAKECAABkcnMvZG93bnJldi54bWxQSwUGAAAAAAQABAD5AAAAkgMAAAAA&#10;" strokecolor="windowText" strokeweight="1.25pt">
                <v:stroke joinstyle="miter"/>
              </v:line>
              <v:line id="Прямая соединительная линия 50" o:spid="_x0000_s1034" style="position:absolute;visibility:visible;mso-wrap-style:square" from="23336,0" to="23336,7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6OOb0AAADbAAAADwAAAGRycy9kb3ducmV2LnhtbERPyQrCMBC9C/5DGMGbpgqKVqOIG14E&#10;t4PHoRnbYjMpTdTq15uD4PHx9um8NoV4UuVyywp63QgEcWJ1zqmCy3nTGYFwHlljYZkUvMnBfNZs&#10;TDHW9sVHep58KkIIuxgVZN6XsZQuycig69qSOHA3Wxn0AVap1BW+QrgpZD+KhtJgzqEhw5KWGSX3&#10;08Mo0APeut5qv1l/Dpex3Rd3NNdIqXarXkxAeKr9X/xz77SCQVgfvoQfIGd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xejjm9AAAA2wAAAA8AAAAAAAAAAAAAAAAAoQIA&#10;AGRycy9kb3ducmV2LnhtbFBLBQYAAAAABAAEAPkAAACLAwAAAAA=&#10;" strokecolor="windowText" strokeweight="1.25pt">
                <v:stroke joinstyle="miter"/>
              </v:line>
              <v:line id="Прямая соединительная линия 51" o:spid="_x0000_s1035" style="position:absolute;visibility:visible;mso-wrap-style:square" from="54006,0" to="54006,7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IrosQAAADbAAAADwAAAGRycy9kb3ducmV2LnhtbESPzWrDMBCE74W8g9hCbo3sgkvjRg4l&#10;TUIvgfwdclysrW0srYylOG6fvioEehxm5htmsRytEQP1vnGsIJ0lIIhLpxuuFJxPm6dXED4gazSO&#10;ScE3eVgWk4cF5trd+EDDMVQiQtjnqKAOocul9GVNFv3MdcTR+3K9xRBlX0nd4y3CrZHPSfIiLTYc&#10;F2rsaFVT2R6vVoHOeOvTj91m/bM/z93OtGgviVLTx/H9DUSgMfyH7+1PrSBL4e9L/AGy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EiuixAAAANsAAAAPAAAAAAAAAAAA&#10;AAAAAKECAABkcnMvZG93bnJldi54bWxQSwUGAAAAAAQABAD5AAAAkgMAAAAA&#10;" strokecolor="windowText" strokeweight="1.25pt">
                <v:stroke joinstyle="miter"/>
              </v:line>
              <v:line id="Прямая соединительная линия 52" o:spid="_x0000_s1036" style="position:absolute;visibility:visible;mso-wrap-style:square" from="57531,0" to="57531,7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8C11cMAAADbAAAADwAAAGRycy9kb3ducmV2LnhtbESPS4vCQBCE74L/YWjBm04UFM1mIosv&#10;vAjr47DHJtObBDM9ITNq9Nc7woLHoqq+opJFaypxo8aVlhWMhhEI4szqknMF59NmMAPhPLLGyjIp&#10;eJCDRdrtJBhre+cD3Y4+FwHCLkYFhfd1LKXLCjLohrYmDt6fbQz6IJtc6gbvAW4qOY6iqTRYclgo&#10;sKZlQdnleDUK9IS3brTab9bPn/Pc7qsLmt9IqX6v/f4C4an1n/B/e6cVTMbw/hJ+gEx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PAtdXDAAAA2wAAAA8AAAAAAAAAAAAA&#10;AAAAoQIAAGRycy9kb3ducmV2LnhtbFBLBQYAAAAABAAEAPkAAACRAwAAAAA=&#10;" strokecolor="windowText" strokeweight="1.25pt">
                <v:stroke joinstyle="miter"/>
              </v:line>
              <v:line id="Прямая соединительная линия 53" o:spid="_x0000_s1037" style="position:absolute;visibility:visible;mso-wrap-style:square" from="54006,3619" to="63006,3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IwQTsMAAADbAAAADwAAAGRycy9kb3ducmV2LnhtbESPT4vCMBTE78J+h/AWvGnqirJWU1nW&#10;P3gRXPXg8dG8bUubl9JErX56Iwgeh5n5DTObt6YSF2pcYVnBoB+BIE6tLjhTcDyset8gnEfWWFkm&#10;BTdyME8+OjOMtb3yH132PhMBwi5GBbn3dSylS3My6Pq2Jg7ev20M+iCbTOoGrwFuKvkVRWNpsOCw&#10;kGNNvzml5f5sFOgRr91gsV0t77vjxG6rEs0pUqr72f5MQXhq/Tv8am+0gtEQnl/CD5DJ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yMEE7DAAAA2wAAAA8AAAAAAAAAAAAA&#10;AAAAoQIAAGRycy9kb3ducmV2LnhtbFBLBQYAAAAABAAEAPkAAACRAwAAAAA=&#10;" strokecolor="windowText" strokeweight="1.25pt">
                <v:stroke joinstyle="miter"/>
              </v:lin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E2D" w:rsidRDefault="00167E2D" w:rsidP="003F4592">
      <w:r>
        <w:separator/>
      </w:r>
    </w:p>
  </w:footnote>
  <w:footnote w:type="continuationSeparator" w:id="0">
    <w:p w:rsidR="00167E2D" w:rsidRDefault="00167E2D" w:rsidP="003F45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1" w:rightFromText="181" w:vertAnchor="page" w:horzAnchor="page" w:tblpX="1441" w:tblpY="568"/>
      <w:tblW w:w="992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50"/>
      <w:gridCol w:w="851"/>
      <w:gridCol w:w="2268"/>
      <w:gridCol w:w="2835"/>
      <w:gridCol w:w="851"/>
      <w:gridCol w:w="2268"/>
    </w:tblGrid>
    <w:tr w:rsidR="00E70F8A" w:rsidRPr="00856307" w:rsidTr="00A60F60">
      <w:trPr>
        <w:cantSplit/>
        <w:trHeight w:hRule="exact" w:val="567"/>
      </w:trPr>
      <w:tc>
        <w:tcPr>
          <w:tcW w:w="1701" w:type="dxa"/>
          <w:gridSpan w:val="2"/>
          <w:shd w:val="clear" w:color="auto" w:fill="auto"/>
          <w:noWrap/>
          <w:vAlign w:val="center"/>
        </w:tcPr>
        <w:p w:rsidR="00E70F8A" w:rsidRPr="00856307" w:rsidRDefault="00E70F8A" w:rsidP="00E70F8A">
          <w:pPr>
            <w:pStyle w:val="a6"/>
            <w:jc w:val="center"/>
            <w:rPr>
              <w:sz w:val="22"/>
            </w:rPr>
          </w:pPr>
          <w:r w:rsidRPr="00856307">
            <w:rPr>
              <w:sz w:val="22"/>
            </w:rPr>
            <w:t>Разрешение</w:t>
          </w:r>
        </w:p>
      </w:tc>
      <w:tc>
        <w:tcPr>
          <w:tcW w:w="2268" w:type="dxa"/>
          <w:shd w:val="clear" w:color="auto" w:fill="auto"/>
          <w:noWrap/>
          <w:vAlign w:val="center"/>
        </w:tcPr>
        <w:p w:rsidR="00E70F8A" w:rsidRPr="00856307" w:rsidRDefault="00E70F8A" w:rsidP="00E70F8A">
          <w:pPr>
            <w:pStyle w:val="a6"/>
            <w:jc w:val="center"/>
            <w:rPr>
              <w:sz w:val="22"/>
            </w:rPr>
          </w:pPr>
          <w:r w:rsidRPr="00856307">
            <w:rPr>
              <w:sz w:val="22"/>
            </w:rPr>
            <w:t>Обозначение</w:t>
          </w:r>
        </w:p>
      </w:tc>
      <w:tc>
        <w:tcPr>
          <w:tcW w:w="5954" w:type="dxa"/>
          <w:gridSpan w:val="3"/>
          <w:shd w:val="clear" w:color="auto" w:fill="auto"/>
          <w:noWrap/>
          <w:tcMar>
            <w:left w:w="108" w:type="dxa"/>
            <w:right w:w="108" w:type="dxa"/>
          </w:tcMar>
          <w:vAlign w:val="center"/>
        </w:tcPr>
        <w:p w:rsidR="00E70F8A" w:rsidRPr="00E76ED5" w:rsidRDefault="00552EB7" w:rsidP="00E70F8A">
          <w:pPr>
            <w:pStyle w:val="a6"/>
            <w:jc w:val="center"/>
            <w:rPr>
              <w:rFonts w:ascii="Times New Roman" w:hAnsi="Times New Roman"/>
              <w:b/>
              <w:spacing w:val="-10"/>
              <w:sz w:val="26"/>
              <w:szCs w:val="26"/>
            </w:rPr>
          </w:pPr>
          <w:r w:rsidRPr="00FE4568">
            <w:rPr>
              <w:rFonts w:ascii="Times New Roman" w:hAnsi="Times New Roman"/>
              <w:b/>
              <w:sz w:val="28"/>
              <w:szCs w:val="28"/>
            </w:rPr>
            <w:t>17506</w:t>
          </w:r>
          <w:r>
            <w:rPr>
              <w:rFonts w:ascii="Times New Roman" w:hAnsi="Times New Roman"/>
              <w:b/>
              <w:sz w:val="28"/>
              <w:szCs w:val="28"/>
            </w:rPr>
            <w:t>14/0260Д-01-709000-ППТ2</w:t>
          </w:r>
        </w:p>
      </w:tc>
    </w:tr>
    <w:tr w:rsidR="00E70F8A" w:rsidRPr="00856307" w:rsidTr="00A60F60">
      <w:trPr>
        <w:cantSplit/>
        <w:trHeight w:hRule="exact" w:val="1134"/>
      </w:trPr>
      <w:tc>
        <w:tcPr>
          <w:tcW w:w="1701" w:type="dxa"/>
          <w:gridSpan w:val="2"/>
          <w:shd w:val="clear" w:color="auto" w:fill="auto"/>
          <w:noWrap/>
          <w:tcMar>
            <w:left w:w="108" w:type="dxa"/>
            <w:right w:w="108" w:type="dxa"/>
          </w:tcMar>
          <w:vAlign w:val="center"/>
        </w:tcPr>
        <w:p w:rsidR="00E70F8A" w:rsidRPr="004A7DF0" w:rsidRDefault="00552EB7" w:rsidP="00644E40">
          <w:pPr>
            <w:pStyle w:val="a6"/>
            <w:jc w:val="center"/>
            <w:rPr>
              <w:rFonts w:ascii="Times New Roman" w:hAnsi="Times New Roman"/>
              <w:b/>
              <w:sz w:val="28"/>
              <w:szCs w:val="28"/>
            </w:rPr>
          </w:pPr>
          <w:r>
            <w:rPr>
              <w:rFonts w:ascii="Times New Roman" w:hAnsi="Times New Roman"/>
              <w:b/>
              <w:sz w:val="28"/>
              <w:szCs w:val="28"/>
            </w:rPr>
            <w:t>6054-20</w:t>
          </w:r>
        </w:p>
      </w:tc>
      <w:tc>
        <w:tcPr>
          <w:tcW w:w="2268" w:type="dxa"/>
          <w:shd w:val="clear" w:color="auto" w:fill="auto"/>
          <w:noWrap/>
          <w:tcMar>
            <w:left w:w="108" w:type="dxa"/>
            <w:right w:w="108" w:type="dxa"/>
          </w:tcMar>
          <w:vAlign w:val="center"/>
        </w:tcPr>
        <w:p w:rsidR="00E70F8A" w:rsidRPr="00856307" w:rsidRDefault="00E70F8A" w:rsidP="00E70F8A">
          <w:pPr>
            <w:pStyle w:val="a6"/>
            <w:suppressAutoHyphens/>
            <w:jc w:val="center"/>
            <w:rPr>
              <w:sz w:val="22"/>
            </w:rPr>
          </w:pPr>
          <w:r w:rsidRPr="00856307">
            <w:rPr>
              <w:sz w:val="22"/>
            </w:rPr>
            <w:t>Наименование объекта строительства</w:t>
          </w:r>
        </w:p>
      </w:tc>
      <w:tc>
        <w:tcPr>
          <w:tcW w:w="5954" w:type="dxa"/>
          <w:gridSpan w:val="3"/>
          <w:shd w:val="clear" w:color="auto" w:fill="auto"/>
          <w:noWrap/>
          <w:tcMar>
            <w:left w:w="108" w:type="dxa"/>
            <w:right w:w="108" w:type="dxa"/>
          </w:tcMar>
          <w:vAlign w:val="center"/>
        </w:tcPr>
        <w:p w:rsidR="00E70F8A" w:rsidRPr="003B7DAC" w:rsidRDefault="00644E40" w:rsidP="00D37310">
          <w:pPr>
            <w:pStyle w:val="a6"/>
            <w:jc w:val="center"/>
            <w:rPr>
              <w:rFonts w:ascii="Times New Roman" w:hAnsi="Times New Roman"/>
              <w:b/>
              <w:sz w:val="24"/>
              <w:szCs w:val="24"/>
            </w:rPr>
          </w:pPr>
          <w:r w:rsidRPr="00534251">
            <w:rPr>
              <w:rFonts w:ascii="Times New Roman" w:hAnsi="Times New Roman"/>
              <w:b/>
              <w:color w:val="000000"/>
              <w:lang w:eastAsia="ru-RU"/>
            </w:rPr>
            <w:t xml:space="preserve">Обустройство </w:t>
          </w:r>
          <w:proofErr w:type="spellStart"/>
          <w:r w:rsidRPr="00534251">
            <w:rPr>
              <w:rFonts w:ascii="Times New Roman" w:hAnsi="Times New Roman"/>
              <w:b/>
              <w:color w:val="000000"/>
              <w:lang w:eastAsia="ru-RU"/>
            </w:rPr>
            <w:t>Сузунского</w:t>
          </w:r>
          <w:proofErr w:type="spellEnd"/>
          <w:r w:rsidRPr="00534251">
            <w:rPr>
              <w:rFonts w:ascii="Times New Roman" w:hAnsi="Times New Roman"/>
              <w:b/>
              <w:color w:val="000000"/>
              <w:lang w:eastAsia="ru-RU"/>
            </w:rPr>
            <w:t xml:space="preserve"> месторождения. Кустовые площадки №№5, 6, 8, 9, 10, 11, 12, 13 коридоры коммуникаций и </w:t>
          </w:r>
          <w:r>
            <w:rPr>
              <w:rFonts w:ascii="Times New Roman" w:hAnsi="Times New Roman"/>
              <w:b/>
              <w:color w:val="000000"/>
              <w:lang w:eastAsia="ru-RU"/>
            </w:rPr>
            <w:t xml:space="preserve">      </w:t>
          </w:r>
          <w:r w:rsidRPr="00534251">
            <w:rPr>
              <w:rFonts w:ascii="Times New Roman" w:hAnsi="Times New Roman"/>
              <w:b/>
              <w:color w:val="000000"/>
              <w:lang w:eastAsia="ru-RU"/>
            </w:rPr>
            <w:t xml:space="preserve">автодороги. </w:t>
          </w:r>
          <w:r>
            <w:rPr>
              <w:rFonts w:ascii="Times New Roman" w:hAnsi="Times New Roman"/>
              <w:b/>
              <w:color w:val="000000"/>
              <w:lang w:eastAsia="ru-RU"/>
            </w:rPr>
            <w:t>1</w:t>
          </w:r>
          <w:r w:rsidRPr="00534251">
            <w:rPr>
              <w:rFonts w:ascii="Times New Roman" w:hAnsi="Times New Roman"/>
              <w:b/>
              <w:color w:val="000000"/>
              <w:lang w:eastAsia="ru-RU"/>
            </w:rPr>
            <w:t xml:space="preserve"> этап строительства: кустовая площадка №</w:t>
          </w:r>
          <w:r>
            <w:rPr>
              <w:rFonts w:ascii="Times New Roman" w:hAnsi="Times New Roman"/>
              <w:b/>
              <w:color w:val="000000"/>
              <w:lang w:eastAsia="ru-RU"/>
            </w:rPr>
            <w:t xml:space="preserve">9 </w:t>
          </w:r>
          <w:r w:rsidRPr="00534251">
            <w:rPr>
              <w:rFonts w:ascii="Times New Roman" w:hAnsi="Times New Roman"/>
              <w:b/>
              <w:color w:val="000000"/>
              <w:lang w:eastAsia="ru-RU"/>
            </w:rPr>
            <w:t xml:space="preserve"> коридоры коммуникаций и автодорога</w:t>
          </w:r>
        </w:p>
      </w:tc>
    </w:tr>
    <w:tr w:rsidR="007D034C" w:rsidRPr="00856307" w:rsidTr="00A60F60">
      <w:trPr>
        <w:cantSplit/>
        <w:trHeight w:hRule="exact" w:val="851"/>
      </w:trPr>
      <w:tc>
        <w:tcPr>
          <w:tcW w:w="850" w:type="dxa"/>
          <w:shd w:val="clear" w:color="auto" w:fill="auto"/>
          <w:noWrap/>
          <w:vAlign w:val="center"/>
        </w:tcPr>
        <w:p w:rsidR="007D034C" w:rsidRPr="00D37310" w:rsidRDefault="007D034C" w:rsidP="00A60F60">
          <w:pPr>
            <w:pStyle w:val="a6"/>
            <w:jc w:val="center"/>
            <w:rPr>
              <w:sz w:val="22"/>
            </w:rPr>
          </w:pPr>
          <w:r w:rsidRPr="00856307">
            <w:rPr>
              <w:sz w:val="22"/>
            </w:rPr>
            <w:t>Изм</w:t>
          </w:r>
          <w:r w:rsidRPr="00D37310">
            <w:rPr>
              <w:sz w:val="22"/>
            </w:rPr>
            <w:t>.</w:t>
          </w:r>
        </w:p>
      </w:tc>
      <w:tc>
        <w:tcPr>
          <w:tcW w:w="851" w:type="dxa"/>
          <w:shd w:val="clear" w:color="auto" w:fill="auto"/>
          <w:noWrap/>
          <w:vAlign w:val="center"/>
        </w:tcPr>
        <w:p w:rsidR="007D034C" w:rsidRPr="00856307" w:rsidRDefault="007D034C" w:rsidP="00A60F60">
          <w:pPr>
            <w:pStyle w:val="a6"/>
            <w:jc w:val="center"/>
            <w:rPr>
              <w:sz w:val="22"/>
            </w:rPr>
          </w:pPr>
          <w:r w:rsidRPr="00856307">
            <w:rPr>
              <w:sz w:val="22"/>
            </w:rPr>
            <w:t>Лист</w:t>
          </w:r>
        </w:p>
      </w:tc>
      <w:tc>
        <w:tcPr>
          <w:tcW w:w="5103" w:type="dxa"/>
          <w:gridSpan w:val="2"/>
          <w:shd w:val="clear" w:color="auto" w:fill="auto"/>
          <w:noWrap/>
          <w:vAlign w:val="center"/>
        </w:tcPr>
        <w:p w:rsidR="007D034C" w:rsidRPr="00856307" w:rsidRDefault="007D034C" w:rsidP="00A60F60">
          <w:pPr>
            <w:pStyle w:val="a6"/>
            <w:jc w:val="center"/>
            <w:rPr>
              <w:sz w:val="22"/>
            </w:rPr>
          </w:pPr>
          <w:r w:rsidRPr="00856307">
            <w:rPr>
              <w:sz w:val="22"/>
            </w:rPr>
            <w:t>Содержание изменения</w:t>
          </w:r>
        </w:p>
      </w:tc>
      <w:tc>
        <w:tcPr>
          <w:tcW w:w="851" w:type="dxa"/>
          <w:shd w:val="clear" w:color="auto" w:fill="auto"/>
          <w:noWrap/>
          <w:vAlign w:val="center"/>
        </w:tcPr>
        <w:p w:rsidR="007D034C" w:rsidRPr="00856307" w:rsidRDefault="007D034C" w:rsidP="00A60F60">
          <w:pPr>
            <w:pStyle w:val="a6"/>
            <w:jc w:val="center"/>
            <w:rPr>
              <w:sz w:val="22"/>
            </w:rPr>
          </w:pPr>
          <w:r w:rsidRPr="00856307">
            <w:rPr>
              <w:sz w:val="22"/>
            </w:rPr>
            <w:t>Код</w:t>
          </w:r>
        </w:p>
      </w:tc>
      <w:tc>
        <w:tcPr>
          <w:tcW w:w="2268" w:type="dxa"/>
          <w:shd w:val="clear" w:color="auto" w:fill="auto"/>
          <w:noWrap/>
          <w:vAlign w:val="center"/>
        </w:tcPr>
        <w:p w:rsidR="007D034C" w:rsidRPr="00856307" w:rsidRDefault="007D034C" w:rsidP="00A60F60">
          <w:pPr>
            <w:pStyle w:val="a6"/>
            <w:jc w:val="center"/>
            <w:rPr>
              <w:sz w:val="22"/>
            </w:rPr>
          </w:pPr>
          <w:r w:rsidRPr="00856307">
            <w:rPr>
              <w:sz w:val="22"/>
            </w:rPr>
            <w:t>Примечание</w:t>
          </w:r>
        </w:p>
      </w:tc>
    </w:tr>
  </w:tbl>
  <w:p w:rsidR="007D034C" w:rsidRPr="008318E5" w:rsidRDefault="007D034C" w:rsidP="008318E5">
    <w:pPr>
      <w:pStyle w:val="a6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8752" behindDoc="1" locked="0" layoutInCell="1" allowOverlap="1" wp14:anchorId="7F5EF602" wp14:editId="7910A442">
              <wp:simplePos x="0" y="0"/>
              <wp:positionH relativeFrom="page">
                <wp:posOffset>180340</wp:posOffset>
              </wp:positionH>
              <wp:positionV relativeFrom="page">
                <wp:posOffset>180340</wp:posOffset>
              </wp:positionV>
              <wp:extent cx="7200265" cy="10332085"/>
              <wp:effectExtent l="0" t="0" r="19685" b="12065"/>
              <wp:wrapNone/>
              <wp:docPr id="33" name="Группа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0265" cy="10332085"/>
                        <a:chOff x="284" y="284"/>
                        <a:chExt cx="11339" cy="16271"/>
                      </a:xfrm>
                    </wpg:grpSpPr>
                    <wps:wsp>
                      <wps:cNvPr id="34" name="Прямоугольник 1"/>
                      <wps:cNvSpPr>
                        <a:spLocks noChangeArrowheads="1"/>
                      </wps:cNvSpPr>
                      <wps:spPr bwMode="auto">
                        <a:xfrm>
                          <a:off x="284" y="284"/>
                          <a:ext cx="11339" cy="16271"/>
                        </a:xfrm>
                        <a:prstGeom prst="rect">
                          <a:avLst/>
                        </a:prstGeom>
                        <a:noFill/>
                        <a:ln w="635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g:grpSp>
                      <wpg:cNvPr id="35" name="Group 36"/>
                      <wpg:cNvGrpSpPr>
                        <a:grpSpLocks/>
                      </wpg:cNvGrpSpPr>
                      <wpg:grpSpPr bwMode="auto">
                        <a:xfrm>
                          <a:off x="1418" y="567"/>
                          <a:ext cx="9922" cy="15704"/>
                          <a:chOff x="1418" y="567"/>
                          <a:chExt cx="9922" cy="15704"/>
                        </a:xfrm>
                      </wpg:grpSpPr>
                      <wps:wsp>
                        <wps:cNvPr id="36" name="Прямоугольник 2"/>
                        <wps:cNvSpPr>
                          <a:spLocks noChangeArrowheads="1"/>
                        </wps:cNvSpPr>
                        <wps:spPr bwMode="auto">
                          <a:xfrm>
                            <a:off x="1418" y="567"/>
                            <a:ext cx="9922" cy="15704"/>
                          </a:xfrm>
                          <a:prstGeom prst="rect">
                            <a:avLst/>
                          </a:prstGeom>
                          <a:noFill/>
                          <a:ln w="1587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7" name="Прямая соединительная линия 4"/>
                        <wps:cNvCnPr>
                          <a:cxnSpLocks noChangeShapeType="1"/>
                        </wps:cNvCnPr>
                        <wps:spPr bwMode="auto">
                          <a:xfrm>
                            <a:off x="1418" y="1134"/>
                            <a:ext cx="9922" cy="0"/>
                          </a:xfrm>
                          <a:prstGeom prst="line">
                            <a:avLst/>
                          </a:prstGeom>
                          <a:noFill/>
                          <a:ln w="1587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Прямая соединительная линия 5"/>
                        <wps:cNvCnPr>
                          <a:cxnSpLocks noChangeShapeType="1"/>
                        </wps:cNvCnPr>
                        <wps:spPr bwMode="auto">
                          <a:xfrm>
                            <a:off x="1418" y="2268"/>
                            <a:ext cx="9922" cy="0"/>
                          </a:xfrm>
                          <a:prstGeom prst="line">
                            <a:avLst/>
                          </a:prstGeom>
                          <a:noFill/>
                          <a:ln w="1587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Прямая соединительная линия 6"/>
                        <wps:cNvCnPr>
                          <a:cxnSpLocks noChangeShapeType="1"/>
                        </wps:cNvCnPr>
                        <wps:spPr bwMode="auto">
                          <a:xfrm>
                            <a:off x="1418" y="3119"/>
                            <a:ext cx="9922" cy="0"/>
                          </a:xfrm>
                          <a:prstGeom prst="line">
                            <a:avLst/>
                          </a:prstGeom>
                          <a:noFill/>
                          <a:ln w="1587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Прямая соединительная линия 8"/>
                        <wps:cNvCnPr>
                          <a:cxnSpLocks noChangeShapeType="1"/>
                        </wps:cNvCnPr>
                        <wps:spPr bwMode="auto">
                          <a:xfrm>
                            <a:off x="2268" y="2268"/>
                            <a:ext cx="0" cy="13436"/>
                          </a:xfrm>
                          <a:prstGeom prst="line">
                            <a:avLst/>
                          </a:prstGeom>
                          <a:noFill/>
                          <a:ln w="1587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Прямая соединительная линия 9"/>
                        <wps:cNvCnPr>
                          <a:cxnSpLocks noChangeShapeType="1"/>
                        </wps:cNvCnPr>
                        <wps:spPr bwMode="auto">
                          <a:xfrm>
                            <a:off x="3119" y="567"/>
                            <a:ext cx="0" cy="15137"/>
                          </a:xfrm>
                          <a:prstGeom prst="line">
                            <a:avLst/>
                          </a:prstGeom>
                          <a:noFill/>
                          <a:ln w="1587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Прямая соединительная линия 10"/>
                        <wps:cNvCnPr>
                          <a:cxnSpLocks noChangeShapeType="1"/>
                        </wps:cNvCnPr>
                        <wps:spPr bwMode="auto">
                          <a:xfrm>
                            <a:off x="5387" y="567"/>
                            <a:ext cx="0" cy="1701"/>
                          </a:xfrm>
                          <a:prstGeom prst="line">
                            <a:avLst/>
                          </a:prstGeom>
                          <a:noFill/>
                          <a:ln w="1587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Прямая соединительная линия 11"/>
                        <wps:cNvCnPr>
                          <a:cxnSpLocks noChangeShapeType="1"/>
                        </wps:cNvCnPr>
                        <wps:spPr bwMode="auto">
                          <a:xfrm>
                            <a:off x="8222" y="2268"/>
                            <a:ext cx="0" cy="13436"/>
                          </a:xfrm>
                          <a:prstGeom prst="line">
                            <a:avLst/>
                          </a:prstGeom>
                          <a:noFill/>
                          <a:ln w="1587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Прямая соединительная линия 12"/>
                        <wps:cNvCnPr>
                          <a:cxnSpLocks noChangeShapeType="1"/>
                        </wps:cNvCnPr>
                        <wps:spPr bwMode="auto">
                          <a:xfrm>
                            <a:off x="9072" y="2268"/>
                            <a:ext cx="0" cy="13436"/>
                          </a:xfrm>
                          <a:prstGeom prst="line">
                            <a:avLst/>
                          </a:prstGeom>
                          <a:noFill/>
                          <a:ln w="1587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33" o:spid="_x0000_s1026" style="position:absolute;margin-left:14.2pt;margin-top:14.2pt;width:566.95pt;height:813.55pt;z-index:-251657728;mso-position-horizontal-relative:page;mso-position-vertical-relative:page" coordorigin="284,284" coordsize="1133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">
              <v:rect id="Прямоугольник 1" o:spid="_x0000_s1027" style="position:absolute;left:284;top:284;width:11339;height:162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GiFb8A&#10;AADbAAAADwAAAGRycy9kb3ducmV2LnhtbESP2wrCMBBE3wX/Iazgm6Ze8FKNooLik+DlA5ZmbYvN&#10;pjRRq19vBMHHYWbOMPNlbQrxoMrllhX0uhEI4sTqnFMFl/O2MwHhPLLGwjIpeJGD5aLZmGOs7ZOP&#10;9Dj5VAQIuxgVZN6XsZQuycig69qSOHhXWxn0QVap1BU+A9wUsh9FI2kw57CQYUmbjJLb6W4UmMM7&#10;1+f7mA5+b3djvZ6aY18r1W7VqxkIT7X/h3/tvVYwGML3S/gBcvE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QaIVvwAAANsAAAAPAAAAAAAAAAAAAAAAAJgCAABkcnMvZG93bnJl&#10;di54bWxQSwUGAAAAAAQABAD1AAAAhAMAAAAA&#10;" filled="f" strokeweight=".5pt"/>
              <v:group id="Group 36" o:spid="_x0000_s1028" style="position:absolute;left:1418;top:567;width:9922;height:15704" coordorigin="1418,567" coordsize="9922,15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<v:rect id="Прямоугольник 2" o:spid="_x0000_s1029" style="position:absolute;left:1418;top:567;width:9922;height:157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NYLsIA&#10;AADbAAAADwAAAGRycy9kb3ducmV2LnhtbESPQYvCMBSE74L/ITzBm6Yqits1igoLe1Gxeti9PZpn&#10;W2xeQpPV7r83guBxmJlvmMWqNbW4UeMrywpGwwQEcW51xYWC8+lrMAfhA7LG2jIp+CcPq2W3s8BU&#10;2zsf6ZaFQkQI+xQVlCG4VEqfl2TQD60jjt7FNgZDlE0hdYP3CDe1HCfJTBqsOC6U6GhbUn7N/oyC&#10;3/qDzj+b/cHtpvK4c3abBJsp1e+1608QgdrwDr/a31rBZAbPL/EH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01guwgAAANsAAAAPAAAAAAAAAAAAAAAAAJgCAABkcnMvZG93&#10;bnJldi54bWxQSwUGAAAAAAQABAD1AAAAhwMAAAAA&#10;" filled="f" strokeweight="1.25pt"/>
                <v:line id="Прямая соединительная линия 4" o:spid="_x0000_s1030" style="position:absolute;visibility:visible;mso-wrap-style:square" from="1418,1134" to="11340,11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3LesUAAADbAAAADwAAAGRycy9kb3ducmV2LnhtbESPQWvCQBSE7wX/w/IKvRTdqKglzSqp&#10;paBHNRdvL9nXJJh9G3a3mvrru4VCj8PMfMNkm8F04krOt5YVTCcJCOLK6pZrBcXpY/wCwgdkjZ1l&#10;UvBNHjbr0UOGqbY3PtD1GGoRIexTVNCE0KdS+qohg35ie+LofVpnMETpaqkd3iLcdHKWJEtpsOW4&#10;0GBP24aqy/HLKCjz4ux29+e8l2+LvXs/F6tyuCj19DjkryACDeE//NfeaQXzFfx+i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d3LesUAAADbAAAADwAAAAAAAAAA&#10;AAAAAAChAgAAZHJzL2Rvd25yZXYueG1sUEsFBgAAAAAEAAQA+QAAAJMDAAAAAA==&#10;" strokeweight="1.25pt">
                  <v:stroke joinstyle="miter"/>
                </v:line>
                <v:line id="Прямая соединительная линия 5" o:spid="_x0000_s1031" style="position:absolute;visibility:visible;mso-wrap-style:square" from="1418,2268" to="11340,2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JfCMEAAADbAAAADwAAAGRycy9kb3ducmV2LnhtbERPz2vCMBS+D/wfwhO8DE1VNqUapU4E&#10;d1ztxduzebbF5qUkmdb99cthsOPH93u97U0r7uR8Y1nBdJKAIC6tbrhSUJwO4yUIH5A1tpZJwZM8&#10;bDeDlzWm2j74i+55qEQMYZ+igjqELpXSlzUZ9BPbEUfuap3BEKGrpHb4iOGmlbMkeZcGG44NNXb0&#10;UVN5y7+NgktWnN3x5zXr5O7t0+3PxeLS35QaDftsBSJQH/7Ff+6jVjCPY+OX+APk5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Ql8IwQAAANsAAAAPAAAAAAAAAAAAAAAA&#10;AKECAABkcnMvZG93bnJldi54bWxQSwUGAAAAAAQABAD5AAAAjwMAAAAA&#10;" strokeweight="1.25pt">
                  <v:stroke joinstyle="miter"/>
                </v:line>
                <v:line id="Прямая соединительная линия 6" o:spid="_x0000_s1032" style="position:absolute;visibility:visible;mso-wrap-style:square" from="1418,3119" to="11340,3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76k8UAAADbAAAADwAAAGRycy9kb3ducmV2LnhtbESPQWvCQBSE74X+h+UVeil1Y0XbRleJ&#10;lYIejbl4e2afSTD7NuxuNfrru0Khx2FmvmFmi9604kzON5YVDAcJCOLS6oYrBcXu+/UDhA/IGlvL&#10;pOBKHhbzx4cZptpeeEvnPFQiQtinqKAOoUul9GVNBv3AdsTRO1pnMETpKqkdXiLctPItSSbSYMNx&#10;ocaOvmoqT/mPUXDIir1b316yTi7HG7faF++H/qTU81OfTUEE6sN/+K+91gpGn3D/En+An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76k8UAAADbAAAADwAAAAAAAAAA&#10;AAAAAAChAgAAZHJzL2Rvd25yZXYueG1sUEsFBgAAAAAEAAQA+QAAAJMDAAAAAA==&#10;" strokeweight="1.25pt">
                  <v:stroke joinstyle="miter"/>
                </v:line>
                <v:line id="Прямая соединительная линия 8" o:spid="_x0000_s1033" style="position:absolute;visibility:visible;mso-wrap-style:square" from="2268,2268" to="2268,157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Igc8EAAADbAAAADwAAAGRycy9kb3ducmV2LnhtbERPz2vCMBS+D/wfwhO8DE0VN6UapU4E&#10;d1ztxduzebbF5qUkmdb99cthsOPH93u97U0r7uR8Y1nBdJKAIC6tbrhSUJwO4yUIH5A1tpZJwZM8&#10;bDeDlzWm2j74i+55qEQMYZ+igjqELpXSlzUZ9BPbEUfuap3BEKGrpHb4iOGmlbMkeZcGG44NNXb0&#10;UVN5y7+NgktWnN3x5zXr5O7t0+3PxeLS35QaDftsBSJQH/7Ff+6jVjCP6+OX+APk5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OMiBzwQAAANsAAAAPAAAAAAAAAAAAAAAA&#10;AKECAABkcnMvZG93bnJldi54bWxQSwUGAAAAAAQABAD5AAAAjwMAAAAA&#10;" strokeweight="1.25pt">
                  <v:stroke joinstyle="miter"/>
                </v:line>
                <v:line id="Прямая соединительная линия 9" o:spid="_x0000_s1034" style="position:absolute;visibility:visible;mso-wrap-style:square" from="3119,567" to="3119,157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6F6MUAAADbAAAADwAAAGRycy9kb3ducmV2LnhtbESPQWvCQBSE7wX/w/KEXkrdKFVLmlWi&#10;paBHNRdvz+xrEpJ9G3ZXTfvru4VCj8PMfMNk68F04kbON5YVTCcJCOLS6oYrBcXp4/kVhA/IGjvL&#10;pOCLPKxXo4cMU23vfKDbMVQiQtinqKAOoU+l9GVNBv3E9sTR+7TOYIjSVVI7vEe46eQsSRbSYMNx&#10;ocaetjWV7fFqFFzy4ux23095LzfzvXs/F8vL0Cr1OB7yNxCBhvAf/mvvtIKXKfx+iT9Ar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X6F6MUAAADbAAAADwAAAAAAAAAA&#10;AAAAAAChAgAAZHJzL2Rvd25yZXYueG1sUEsFBgAAAAAEAAQA+QAAAJMDAAAAAA==&#10;" strokeweight="1.25pt">
                  <v:stroke joinstyle="miter"/>
                </v:line>
                <v:line id="Прямая соединительная линия 10" o:spid="_x0000_s1035" style="position:absolute;visibility:visible;mso-wrap-style:square" from="5387,567" to="5387,2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CwrcUAAADbAAAADwAAAGRycy9kb3ducmV2LnhtbESPQWvCQBSE74L/YXlCL6IbS20lzSrR&#10;UrDH2ly8PbOvSUj2bdhdNe2v7xYEj8PMfMNkm8F04kLON5YVLOYJCOLS6oYrBcXX+2wFwgdkjZ1l&#10;UvBDHjbr8SjDVNsrf9LlECoRIexTVFCH0KdS+rImg35ue+LofVtnMETpKqkdXiPcdPIxSZ6lwYbj&#10;Qo097Woq28PZKDjlxdHtf6d5L7fLD/d2LF5OQ6vUw2TIX0EEGsI9fGvvtYLlE/x/iT9Ar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NCwrcUAAADbAAAADwAAAAAAAAAA&#10;AAAAAAChAgAAZHJzL2Rvd25yZXYueG1sUEsFBgAAAAAEAAQA+QAAAJMDAAAAAA==&#10;" strokeweight="1.25pt">
                  <v:stroke joinstyle="miter"/>
                </v:line>
                <v:line id="Прямая соединительная линия 11" o:spid="_x0000_s1036" style="position:absolute;visibility:visible;mso-wrap-style:square" from="8222,2268" to="8222,157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5wVNsQAAADbAAAADwAAAGRycy9kb3ducmV2LnhtbESPQWvCQBSE74X+h+UVvJS6qZBaoquk&#10;iqDHai7entlnEsy+Dburpv31riB4HGbmG2Y6700rLuR8Y1nB5zABQVxa3XCloNitPr5B+ICssbVM&#10;Cv7Iw3z2+jLFTNsr/9JlGyoRIewzVFCH0GVS+rImg35oO+LoHa0zGKJ0ldQOrxFuWjlKki9psOG4&#10;UGNHi5rK0/ZsFBzyYu/W/+95J3/SjVvui/GhPyk1eOvzCYhAfXiGH+21VpCmcP8Sf4C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nBU2xAAAANsAAAAPAAAAAAAAAAAA&#10;AAAAAKECAABkcnMvZG93bnJldi54bWxQSwUGAAAAAAQABAD5AAAAkgMAAAAA&#10;" strokeweight="1.25pt">
                  <v:stroke joinstyle="miter"/>
                </v:line>
                <v:line id="Прямая соединительная линия 12" o:spid="_x0000_s1037" style="position:absolute;visibility:visible;mso-wrap-style:square" from="9072,2268" to="9072,157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06LQcQAAADbAAAADwAAAGRycy9kb3ducmV2LnhtbESPQWvCQBSE70L/w/IEL1I3FbQldZW0&#10;Itijmou3Z/aZBLNvw+6q0V/vFgSPw8x8w8wWnWnEhZyvLSv4GCUgiAuray4V5LvV+xcIH5A1NpZJ&#10;wY08LOZvvRmm2l55Q5dtKEWEsE9RQRVCm0rpi4oM+pFtiaN3tM5giNKVUju8Rrhp5DhJptJgzXGh&#10;wpZ+KypO27NRcMjyvVvfh1krfyZ/brnPPw/dSalBv8u+QQTqwiv8bK+1gskU/r/EHy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TotBxAAAANsAAAAPAAAAAAAAAAAA&#10;AAAAAKECAABkcnMvZG93bnJldi54bWxQSwUGAAAAAAQABAD5AAAAkgMAAAAA&#10;" strokeweight="1.25pt">
                  <v:stroke joinstyle="miter"/>
                </v:line>
              </v:group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441" w:tblpY="568"/>
      <w:tblW w:w="992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50"/>
      <w:gridCol w:w="851"/>
      <w:gridCol w:w="2268"/>
      <w:gridCol w:w="2835"/>
      <w:gridCol w:w="851"/>
      <w:gridCol w:w="2268"/>
    </w:tblGrid>
    <w:tr w:rsidR="007D034C" w:rsidRPr="00856307" w:rsidTr="00A60F60">
      <w:trPr>
        <w:cantSplit/>
        <w:trHeight w:hRule="exact" w:val="567"/>
      </w:trPr>
      <w:tc>
        <w:tcPr>
          <w:tcW w:w="1701" w:type="dxa"/>
          <w:gridSpan w:val="2"/>
          <w:shd w:val="clear" w:color="auto" w:fill="auto"/>
          <w:noWrap/>
          <w:vAlign w:val="center"/>
        </w:tcPr>
        <w:p w:rsidR="007D034C" w:rsidRPr="00856307" w:rsidRDefault="007D034C" w:rsidP="00A60F60">
          <w:pPr>
            <w:pStyle w:val="a6"/>
            <w:jc w:val="center"/>
            <w:rPr>
              <w:sz w:val="22"/>
            </w:rPr>
          </w:pPr>
          <w:r w:rsidRPr="00856307">
            <w:rPr>
              <w:sz w:val="22"/>
            </w:rPr>
            <w:t>Разрешение</w:t>
          </w:r>
        </w:p>
      </w:tc>
      <w:tc>
        <w:tcPr>
          <w:tcW w:w="2268" w:type="dxa"/>
          <w:shd w:val="clear" w:color="auto" w:fill="auto"/>
          <w:noWrap/>
          <w:vAlign w:val="center"/>
        </w:tcPr>
        <w:p w:rsidR="007D034C" w:rsidRPr="00856307" w:rsidRDefault="007D034C" w:rsidP="00A60F60">
          <w:pPr>
            <w:pStyle w:val="a6"/>
            <w:jc w:val="center"/>
            <w:rPr>
              <w:sz w:val="22"/>
            </w:rPr>
          </w:pPr>
          <w:r w:rsidRPr="00856307">
            <w:rPr>
              <w:sz w:val="22"/>
            </w:rPr>
            <w:t>Обозначение</w:t>
          </w:r>
        </w:p>
      </w:tc>
      <w:tc>
        <w:tcPr>
          <w:tcW w:w="5954" w:type="dxa"/>
          <w:gridSpan w:val="3"/>
          <w:shd w:val="clear" w:color="auto" w:fill="auto"/>
          <w:noWrap/>
          <w:tcMar>
            <w:left w:w="108" w:type="dxa"/>
            <w:right w:w="108" w:type="dxa"/>
          </w:tcMar>
          <w:vAlign w:val="center"/>
        </w:tcPr>
        <w:p w:rsidR="007D034C" w:rsidRPr="00E76ED5" w:rsidRDefault="00EB2570" w:rsidP="00B8347E">
          <w:pPr>
            <w:pStyle w:val="a6"/>
            <w:jc w:val="center"/>
            <w:rPr>
              <w:rFonts w:ascii="Times New Roman" w:hAnsi="Times New Roman"/>
              <w:b/>
              <w:spacing w:val="-10"/>
              <w:sz w:val="26"/>
              <w:szCs w:val="26"/>
            </w:rPr>
          </w:pPr>
          <w:r w:rsidRPr="00FE4568">
            <w:rPr>
              <w:rFonts w:ascii="Times New Roman" w:hAnsi="Times New Roman"/>
              <w:b/>
              <w:sz w:val="28"/>
              <w:szCs w:val="28"/>
            </w:rPr>
            <w:t>17506</w:t>
          </w:r>
          <w:r w:rsidR="00E001B2">
            <w:rPr>
              <w:rFonts w:ascii="Times New Roman" w:hAnsi="Times New Roman"/>
              <w:b/>
              <w:sz w:val="28"/>
              <w:szCs w:val="28"/>
            </w:rPr>
            <w:t>1</w:t>
          </w:r>
          <w:r w:rsidR="00B8347E">
            <w:rPr>
              <w:rFonts w:ascii="Times New Roman" w:hAnsi="Times New Roman"/>
              <w:b/>
              <w:sz w:val="28"/>
              <w:szCs w:val="28"/>
            </w:rPr>
            <w:t>9</w:t>
          </w:r>
          <w:r w:rsidR="00E001B2">
            <w:rPr>
              <w:rFonts w:ascii="Times New Roman" w:hAnsi="Times New Roman"/>
              <w:b/>
              <w:sz w:val="28"/>
              <w:szCs w:val="28"/>
            </w:rPr>
            <w:t>/</w:t>
          </w:r>
          <w:r w:rsidR="00B8347E">
            <w:rPr>
              <w:rFonts w:ascii="Times New Roman" w:hAnsi="Times New Roman"/>
              <w:b/>
              <w:sz w:val="28"/>
              <w:szCs w:val="28"/>
            </w:rPr>
            <w:t>0973</w:t>
          </w:r>
          <w:r w:rsidR="00E001B2">
            <w:rPr>
              <w:rFonts w:ascii="Times New Roman" w:hAnsi="Times New Roman"/>
              <w:b/>
              <w:sz w:val="28"/>
              <w:szCs w:val="28"/>
            </w:rPr>
            <w:t>Д-01-</w:t>
          </w:r>
          <w:r w:rsidR="00B8347E">
            <w:rPr>
              <w:rFonts w:ascii="Times New Roman" w:hAnsi="Times New Roman"/>
              <w:b/>
              <w:sz w:val="28"/>
              <w:szCs w:val="28"/>
            </w:rPr>
            <w:t>790000</w:t>
          </w:r>
          <w:r>
            <w:rPr>
              <w:rFonts w:ascii="Times New Roman" w:hAnsi="Times New Roman"/>
              <w:b/>
              <w:sz w:val="28"/>
              <w:szCs w:val="28"/>
            </w:rPr>
            <w:t>-</w:t>
          </w:r>
          <w:r w:rsidR="00552EB7">
            <w:rPr>
              <w:rFonts w:ascii="Times New Roman" w:hAnsi="Times New Roman"/>
              <w:b/>
              <w:sz w:val="28"/>
              <w:szCs w:val="28"/>
            </w:rPr>
            <w:t>ППТ</w:t>
          </w:r>
          <w:r w:rsidR="004F5167">
            <w:rPr>
              <w:rFonts w:ascii="Times New Roman" w:hAnsi="Times New Roman"/>
              <w:b/>
              <w:sz w:val="28"/>
              <w:szCs w:val="28"/>
            </w:rPr>
            <w:t>4</w:t>
          </w:r>
          <w:r w:rsidR="00B8347E">
            <w:rPr>
              <w:rFonts w:ascii="Times New Roman" w:hAnsi="Times New Roman"/>
              <w:b/>
              <w:sz w:val="28"/>
              <w:szCs w:val="28"/>
            </w:rPr>
            <w:t xml:space="preserve"> </w:t>
          </w:r>
        </w:p>
      </w:tc>
    </w:tr>
    <w:tr w:rsidR="007D034C" w:rsidRPr="00856307" w:rsidTr="00A60F60">
      <w:trPr>
        <w:cantSplit/>
        <w:trHeight w:hRule="exact" w:val="1134"/>
      </w:trPr>
      <w:tc>
        <w:tcPr>
          <w:tcW w:w="1701" w:type="dxa"/>
          <w:gridSpan w:val="2"/>
          <w:shd w:val="clear" w:color="auto" w:fill="auto"/>
          <w:noWrap/>
          <w:tcMar>
            <w:left w:w="108" w:type="dxa"/>
            <w:right w:w="108" w:type="dxa"/>
          </w:tcMar>
          <w:vAlign w:val="center"/>
        </w:tcPr>
        <w:p w:rsidR="007D034C" w:rsidRPr="003B7DAC" w:rsidRDefault="00B8347E" w:rsidP="004F5167">
          <w:pPr>
            <w:pStyle w:val="a6"/>
            <w:jc w:val="center"/>
            <w:rPr>
              <w:rFonts w:ascii="Times New Roman" w:hAnsi="Times New Roman"/>
              <w:b/>
              <w:color w:val="31849B" w:themeColor="accent5" w:themeShade="BF"/>
              <w:sz w:val="28"/>
              <w:szCs w:val="28"/>
            </w:rPr>
          </w:pPr>
          <w:r>
            <w:rPr>
              <w:rFonts w:ascii="Times New Roman" w:hAnsi="Times New Roman"/>
              <w:b/>
              <w:sz w:val="28"/>
              <w:szCs w:val="28"/>
            </w:rPr>
            <w:t>9579-20</w:t>
          </w:r>
        </w:p>
      </w:tc>
      <w:tc>
        <w:tcPr>
          <w:tcW w:w="2268" w:type="dxa"/>
          <w:shd w:val="clear" w:color="auto" w:fill="auto"/>
          <w:noWrap/>
          <w:tcMar>
            <w:left w:w="108" w:type="dxa"/>
            <w:right w:w="108" w:type="dxa"/>
          </w:tcMar>
          <w:vAlign w:val="center"/>
        </w:tcPr>
        <w:p w:rsidR="007D034C" w:rsidRPr="00417B8C" w:rsidRDefault="007D034C" w:rsidP="00450BB5">
          <w:pPr>
            <w:pStyle w:val="a6"/>
            <w:suppressAutoHyphens/>
            <w:jc w:val="center"/>
            <w:rPr>
              <w:sz w:val="22"/>
            </w:rPr>
          </w:pPr>
          <w:r w:rsidRPr="00417B8C">
            <w:rPr>
              <w:sz w:val="22"/>
            </w:rPr>
            <w:t>Наименование объекта строительства</w:t>
          </w:r>
        </w:p>
      </w:tc>
      <w:tc>
        <w:tcPr>
          <w:tcW w:w="5954" w:type="dxa"/>
          <w:gridSpan w:val="3"/>
          <w:shd w:val="clear" w:color="auto" w:fill="auto"/>
          <w:noWrap/>
          <w:tcMar>
            <w:left w:w="108" w:type="dxa"/>
            <w:right w:w="108" w:type="dxa"/>
          </w:tcMar>
          <w:vAlign w:val="center"/>
        </w:tcPr>
        <w:p w:rsidR="00532DB2" w:rsidRPr="00532DB2" w:rsidRDefault="00532DB2" w:rsidP="00644E40">
          <w:pPr>
            <w:pStyle w:val="a6"/>
            <w:jc w:val="center"/>
            <w:rPr>
              <w:rFonts w:ascii="Times New Roman" w:hAnsi="Times New Roman"/>
              <w:b/>
              <w:color w:val="000000"/>
              <w:sz w:val="28"/>
              <w:szCs w:val="28"/>
              <w:lang w:eastAsia="ru-RU"/>
            </w:rPr>
          </w:pPr>
          <w:r w:rsidRPr="00532DB2">
            <w:rPr>
              <w:rFonts w:ascii="Times New Roman" w:hAnsi="Times New Roman"/>
              <w:b/>
              <w:color w:val="000000"/>
              <w:sz w:val="28"/>
              <w:szCs w:val="28"/>
              <w:lang w:eastAsia="ru-RU"/>
            </w:rPr>
            <w:t xml:space="preserve">Обустройство </w:t>
          </w:r>
          <w:proofErr w:type="spellStart"/>
          <w:r w:rsidRPr="00532DB2">
            <w:rPr>
              <w:rFonts w:ascii="Times New Roman" w:hAnsi="Times New Roman"/>
              <w:b/>
              <w:color w:val="000000"/>
              <w:sz w:val="28"/>
              <w:szCs w:val="28"/>
              <w:lang w:eastAsia="ru-RU"/>
            </w:rPr>
            <w:t>Сузунского</w:t>
          </w:r>
          <w:proofErr w:type="spellEnd"/>
          <w:r w:rsidRPr="00532DB2">
            <w:rPr>
              <w:rFonts w:ascii="Times New Roman" w:hAnsi="Times New Roman"/>
              <w:b/>
              <w:color w:val="000000"/>
              <w:sz w:val="28"/>
              <w:szCs w:val="28"/>
              <w:lang w:eastAsia="ru-RU"/>
            </w:rPr>
            <w:t xml:space="preserve"> месторождения. </w:t>
          </w:r>
        </w:p>
        <w:p w:rsidR="007D034C" w:rsidRPr="003B7DAC" w:rsidRDefault="00532DB2" w:rsidP="00644E40">
          <w:pPr>
            <w:pStyle w:val="a6"/>
            <w:jc w:val="center"/>
            <w:rPr>
              <w:rFonts w:ascii="Times New Roman" w:hAnsi="Times New Roman"/>
              <w:b/>
              <w:sz w:val="24"/>
              <w:szCs w:val="24"/>
            </w:rPr>
          </w:pPr>
          <w:r w:rsidRPr="00532DB2">
            <w:rPr>
              <w:rFonts w:ascii="Times New Roman" w:hAnsi="Times New Roman"/>
              <w:b/>
              <w:color w:val="000000"/>
              <w:sz w:val="28"/>
              <w:szCs w:val="28"/>
              <w:lang w:eastAsia="ru-RU"/>
            </w:rPr>
            <w:t>Мос</w:t>
          </w:r>
          <w:r>
            <w:rPr>
              <w:rFonts w:ascii="Times New Roman" w:hAnsi="Times New Roman"/>
              <w:b/>
              <w:color w:val="000000"/>
              <w:sz w:val="28"/>
              <w:szCs w:val="28"/>
              <w:lang w:eastAsia="ru-RU"/>
            </w:rPr>
            <w:t xml:space="preserve">товой переход через </w:t>
          </w:r>
          <w:proofErr w:type="spellStart"/>
          <w:r>
            <w:rPr>
              <w:rFonts w:ascii="Times New Roman" w:hAnsi="Times New Roman"/>
              <w:b/>
              <w:color w:val="000000"/>
              <w:sz w:val="28"/>
              <w:szCs w:val="28"/>
              <w:lang w:eastAsia="ru-RU"/>
            </w:rPr>
            <w:t>р</w:t>
          </w:r>
          <w:proofErr w:type="gramStart"/>
          <w:r>
            <w:rPr>
              <w:rFonts w:ascii="Times New Roman" w:hAnsi="Times New Roman"/>
              <w:b/>
              <w:color w:val="000000"/>
              <w:sz w:val="28"/>
              <w:szCs w:val="28"/>
              <w:lang w:eastAsia="ru-RU"/>
            </w:rPr>
            <w:t>.В</w:t>
          </w:r>
          <w:proofErr w:type="gramEnd"/>
          <w:r>
            <w:rPr>
              <w:rFonts w:ascii="Times New Roman" w:hAnsi="Times New Roman"/>
              <w:b/>
              <w:color w:val="000000"/>
              <w:sz w:val="28"/>
              <w:szCs w:val="28"/>
              <w:lang w:eastAsia="ru-RU"/>
            </w:rPr>
            <w:t>аромыяха</w:t>
          </w:r>
          <w:proofErr w:type="spellEnd"/>
        </w:p>
      </w:tc>
    </w:tr>
    <w:tr w:rsidR="007D034C" w:rsidRPr="00856307" w:rsidTr="00A60F60">
      <w:trPr>
        <w:cantSplit/>
        <w:trHeight w:hRule="exact" w:val="851"/>
      </w:trPr>
      <w:tc>
        <w:tcPr>
          <w:tcW w:w="850" w:type="dxa"/>
          <w:shd w:val="clear" w:color="auto" w:fill="auto"/>
          <w:noWrap/>
          <w:vAlign w:val="center"/>
        </w:tcPr>
        <w:p w:rsidR="007D034C" w:rsidRPr="00682124" w:rsidRDefault="007D034C" w:rsidP="00A60F60">
          <w:pPr>
            <w:pStyle w:val="a6"/>
            <w:jc w:val="center"/>
            <w:rPr>
              <w:sz w:val="22"/>
            </w:rPr>
          </w:pPr>
          <w:r w:rsidRPr="00856307">
            <w:rPr>
              <w:sz w:val="22"/>
            </w:rPr>
            <w:t>Изм</w:t>
          </w:r>
          <w:r w:rsidRPr="00682124">
            <w:rPr>
              <w:sz w:val="22"/>
            </w:rPr>
            <w:t>.</w:t>
          </w:r>
        </w:p>
      </w:tc>
      <w:tc>
        <w:tcPr>
          <w:tcW w:w="851" w:type="dxa"/>
          <w:shd w:val="clear" w:color="auto" w:fill="auto"/>
          <w:noWrap/>
          <w:vAlign w:val="center"/>
        </w:tcPr>
        <w:p w:rsidR="007D034C" w:rsidRPr="00856307" w:rsidRDefault="007D034C" w:rsidP="002C6F3F">
          <w:pPr>
            <w:pStyle w:val="a6"/>
            <w:jc w:val="center"/>
            <w:rPr>
              <w:sz w:val="22"/>
            </w:rPr>
          </w:pPr>
          <w:r w:rsidRPr="00856307">
            <w:rPr>
              <w:sz w:val="22"/>
            </w:rPr>
            <w:t>Лист</w:t>
          </w:r>
        </w:p>
      </w:tc>
      <w:tc>
        <w:tcPr>
          <w:tcW w:w="5103" w:type="dxa"/>
          <w:gridSpan w:val="2"/>
          <w:shd w:val="clear" w:color="auto" w:fill="auto"/>
          <w:noWrap/>
          <w:vAlign w:val="center"/>
        </w:tcPr>
        <w:p w:rsidR="007D034C" w:rsidRPr="00856307" w:rsidRDefault="007D034C" w:rsidP="00A60F60">
          <w:pPr>
            <w:pStyle w:val="a6"/>
            <w:jc w:val="center"/>
            <w:rPr>
              <w:sz w:val="22"/>
            </w:rPr>
          </w:pPr>
          <w:r w:rsidRPr="00856307">
            <w:rPr>
              <w:sz w:val="22"/>
            </w:rPr>
            <w:t>Содержание изменения</w:t>
          </w:r>
        </w:p>
      </w:tc>
      <w:tc>
        <w:tcPr>
          <w:tcW w:w="851" w:type="dxa"/>
          <w:shd w:val="clear" w:color="auto" w:fill="auto"/>
          <w:noWrap/>
          <w:vAlign w:val="center"/>
        </w:tcPr>
        <w:p w:rsidR="007D034C" w:rsidRPr="00856307" w:rsidRDefault="007D034C" w:rsidP="00A60F60">
          <w:pPr>
            <w:pStyle w:val="a6"/>
            <w:jc w:val="center"/>
            <w:rPr>
              <w:sz w:val="22"/>
            </w:rPr>
          </w:pPr>
          <w:r w:rsidRPr="00856307">
            <w:rPr>
              <w:sz w:val="22"/>
            </w:rPr>
            <w:t>Код</w:t>
          </w:r>
        </w:p>
      </w:tc>
      <w:tc>
        <w:tcPr>
          <w:tcW w:w="2268" w:type="dxa"/>
          <w:shd w:val="clear" w:color="auto" w:fill="auto"/>
          <w:noWrap/>
          <w:vAlign w:val="center"/>
        </w:tcPr>
        <w:p w:rsidR="007D034C" w:rsidRPr="00856307" w:rsidRDefault="007D034C" w:rsidP="00A60F60">
          <w:pPr>
            <w:pStyle w:val="a6"/>
            <w:jc w:val="center"/>
            <w:rPr>
              <w:sz w:val="22"/>
            </w:rPr>
          </w:pPr>
          <w:r w:rsidRPr="00856307">
            <w:rPr>
              <w:sz w:val="22"/>
            </w:rPr>
            <w:t>Примечание</w:t>
          </w:r>
        </w:p>
      </w:tc>
    </w:tr>
  </w:tbl>
  <w:p w:rsidR="007D034C" w:rsidRPr="00682124" w:rsidRDefault="007D034C" w:rsidP="008318E5">
    <w:pPr>
      <w:pStyle w:val="a6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7728" behindDoc="1" locked="0" layoutInCell="1" allowOverlap="1" wp14:anchorId="43D2462D" wp14:editId="74DAF70C">
              <wp:simplePos x="0" y="0"/>
              <wp:positionH relativeFrom="page">
                <wp:posOffset>180340</wp:posOffset>
              </wp:positionH>
              <wp:positionV relativeFrom="page">
                <wp:posOffset>180340</wp:posOffset>
              </wp:positionV>
              <wp:extent cx="7200265" cy="10332085"/>
              <wp:effectExtent l="0" t="0" r="19685" b="12065"/>
              <wp:wrapNone/>
              <wp:docPr id="2" name="Группа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0265" cy="10332085"/>
                        <a:chOff x="284" y="284"/>
                        <a:chExt cx="11339" cy="16271"/>
                      </a:xfrm>
                    </wpg:grpSpPr>
                    <wps:wsp>
                      <wps:cNvPr id="6" name="Прямоугольник 31"/>
                      <wps:cNvSpPr>
                        <a:spLocks noChangeArrowheads="1"/>
                      </wps:cNvSpPr>
                      <wps:spPr bwMode="auto">
                        <a:xfrm>
                          <a:off x="284" y="284"/>
                          <a:ext cx="11339" cy="16271"/>
                        </a:xfrm>
                        <a:prstGeom prst="rect">
                          <a:avLst/>
                        </a:prstGeom>
                        <a:noFill/>
                        <a:ln w="635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g:grpSp>
                      <wpg:cNvPr id="7" name="Group 3"/>
                      <wpg:cNvGrpSpPr>
                        <a:grpSpLocks/>
                      </wpg:cNvGrpSpPr>
                      <wpg:grpSpPr bwMode="auto">
                        <a:xfrm>
                          <a:off x="1418" y="567"/>
                          <a:ext cx="9922" cy="15704"/>
                          <a:chOff x="1418" y="567"/>
                          <a:chExt cx="9922" cy="15704"/>
                        </a:xfrm>
                      </wpg:grpSpPr>
                      <wps:wsp>
                        <wps:cNvPr id="8" name="Прямоугольник 32"/>
                        <wps:cNvSpPr>
                          <a:spLocks noChangeArrowheads="1"/>
                        </wps:cNvSpPr>
                        <wps:spPr bwMode="auto">
                          <a:xfrm>
                            <a:off x="1418" y="567"/>
                            <a:ext cx="9922" cy="15704"/>
                          </a:xfrm>
                          <a:prstGeom prst="rect">
                            <a:avLst/>
                          </a:prstGeom>
                          <a:noFill/>
                          <a:ln w="1587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" name="Прямая соединительная линия 34"/>
                        <wps:cNvCnPr>
                          <a:cxnSpLocks noChangeShapeType="1"/>
                        </wps:cNvCnPr>
                        <wps:spPr bwMode="auto">
                          <a:xfrm>
                            <a:off x="1418" y="1134"/>
                            <a:ext cx="9922" cy="0"/>
                          </a:xfrm>
                          <a:prstGeom prst="line">
                            <a:avLst/>
                          </a:prstGeom>
                          <a:noFill/>
                          <a:ln w="1587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Прямая соединительная линия 35"/>
                        <wps:cNvCnPr>
                          <a:cxnSpLocks noChangeShapeType="1"/>
                        </wps:cNvCnPr>
                        <wps:spPr bwMode="auto">
                          <a:xfrm>
                            <a:off x="1418" y="2268"/>
                            <a:ext cx="9922" cy="0"/>
                          </a:xfrm>
                          <a:prstGeom prst="line">
                            <a:avLst/>
                          </a:prstGeom>
                          <a:noFill/>
                          <a:ln w="1587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Прямая соединительная линия 36"/>
                        <wps:cNvCnPr>
                          <a:cxnSpLocks noChangeShapeType="1"/>
                        </wps:cNvCnPr>
                        <wps:spPr bwMode="auto">
                          <a:xfrm>
                            <a:off x="1418" y="3119"/>
                            <a:ext cx="9922" cy="0"/>
                          </a:xfrm>
                          <a:prstGeom prst="line">
                            <a:avLst/>
                          </a:prstGeom>
                          <a:noFill/>
                          <a:ln w="1587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Прямая соединительная линия 37"/>
                        <wps:cNvCnPr>
                          <a:cxnSpLocks noChangeShapeType="1"/>
                        </wps:cNvCnPr>
                        <wps:spPr bwMode="auto">
                          <a:xfrm>
                            <a:off x="2268" y="2268"/>
                            <a:ext cx="0" cy="12869"/>
                          </a:xfrm>
                          <a:prstGeom prst="line">
                            <a:avLst/>
                          </a:prstGeom>
                          <a:noFill/>
                          <a:ln w="1587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Прямая соединительная линия 38"/>
                        <wps:cNvCnPr>
                          <a:cxnSpLocks noChangeShapeType="1"/>
                        </wps:cNvCnPr>
                        <wps:spPr bwMode="auto">
                          <a:xfrm>
                            <a:off x="3119" y="567"/>
                            <a:ext cx="0" cy="14570"/>
                          </a:xfrm>
                          <a:prstGeom prst="line">
                            <a:avLst/>
                          </a:prstGeom>
                          <a:noFill/>
                          <a:ln w="1587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Прямая соединительная линия 39"/>
                        <wps:cNvCnPr>
                          <a:cxnSpLocks noChangeShapeType="1"/>
                        </wps:cNvCnPr>
                        <wps:spPr bwMode="auto">
                          <a:xfrm>
                            <a:off x="5387" y="567"/>
                            <a:ext cx="0" cy="1701"/>
                          </a:xfrm>
                          <a:prstGeom prst="line">
                            <a:avLst/>
                          </a:prstGeom>
                          <a:noFill/>
                          <a:ln w="1587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Прямая соединительная линия 40"/>
                        <wps:cNvCnPr>
                          <a:cxnSpLocks noChangeShapeType="1"/>
                        </wps:cNvCnPr>
                        <wps:spPr bwMode="auto">
                          <a:xfrm>
                            <a:off x="8222" y="2268"/>
                            <a:ext cx="0" cy="12869"/>
                          </a:xfrm>
                          <a:prstGeom prst="line">
                            <a:avLst/>
                          </a:prstGeom>
                          <a:noFill/>
                          <a:ln w="1587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Прямая соединительная линия 41"/>
                        <wps:cNvCnPr>
                          <a:cxnSpLocks noChangeShapeType="1"/>
                        </wps:cNvCnPr>
                        <wps:spPr bwMode="auto">
                          <a:xfrm>
                            <a:off x="9072" y="2268"/>
                            <a:ext cx="0" cy="12869"/>
                          </a:xfrm>
                          <a:prstGeom prst="line">
                            <a:avLst/>
                          </a:prstGeom>
                          <a:noFill/>
                          <a:ln w="1587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2" o:spid="_x0000_s1026" style="position:absolute;margin-left:14.2pt;margin-top:14.2pt;width:566.95pt;height:813.55pt;z-index:-251658752;mso-position-horizontal-relative:page;mso-position-vertical-relative:page" coordorigin="284,284" coordsize="1133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">
              <v:rect id="Прямоугольник 31" o:spid="_x0000_s1027" style="position:absolute;left:284;top:284;width:11339;height:162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fZ+74A&#10;AADaAAAADwAAAGRycy9kb3ducmV2LnhtbESPzQrCMBCE74LvEFbwpqkK/lSjqKB4Eqw+wNKsbbHZ&#10;lCZq9emNIHgcZuYbZrFqTCkeVLvCsoJBPwJBnFpdcKbgct71piCcR9ZYWiYFL3KwWrZbC4y1ffKJ&#10;HonPRICwi1FB7n0VS+nSnAy6vq2Ig3e1tUEfZJ1JXeMzwE0ph1E0lgYLDgs5VrTNKb0ld6PAHN+F&#10;Pt8ndPQHu5/ozcychlqpbqdZz0F4avw//GsftIIRfK+EGyCX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nH2fu+AAAA2gAAAA8AAAAAAAAAAAAAAAAAmAIAAGRycy9kb3ducmV2&#10;LnhtbFBLBQYAAAAABAAEAPUAAACDAwAAAAA=&#10;" filled="f" strokeweight=".5pt"/>
              <v:group id="Group 3" o:spid="_x0000_s1028" style="position:absolute;left:1418;top:567;width:9922;height:15704" coordorigin="1418,567" coordsize="9922,15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rect id="Прямоугольник 32" o:spid="_x0000_s1029" style="position:absolute;left:1418;top:567;width:9922;height:157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s62MEA&#10;AADaAAAADwAAAGRycy9kb3ducmV2LnhtbESPQYvCMBSE7wv+h/AEb2uqoOxWo6ggeFGx60Fvj+bZ&#10;FpuX0ESt/94Iwh6HmfmGmc5bU4s7Nb6yrGDQT0AQ51ZXXCg4/q2/f0D4gKyxtkwKnuRhPut8TTHV&#10;9sEHumehEBHCPkUFZQguldLnJRn0feuIo3exjcEQZVNI3eAjwk0th0kylgYrjgslOlqVlF+zm1Fw&#10;rn/peFru9m47koets6sk2EypXrddTEAEasN/+NPeaAUjeF+JN0DO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grOtjBAAAA2gAAAA8AAAAAAAAAAAAAAAAAmAIAAGRycy9kb3du&#10;cmV2LnhtbFBLBQYAAAAABAAEAPUAAACGAwAAAAA=&#10;" filled="f" strokeweight="1.25pt"/>
                <v:line id="Прямая соединительная линия 34" o:spid="_x0000_s1030" style="position:absolute;visibility:visible;mso-wrap-style:square" from="1418,1134" to="11340,11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FzI8QAAADaAAAADwAAAGRycy9kb3ducmV2LnhtbESPQWvCQBSE74X+h+UVvJS6qVBbopuQ&#10;KoIea3Px9sw+k2D2bdhdNfrru0LB4zAz3zDzfDCdOJPzrWUF7+MEBHFldcu1gvJ39fYFwgdkjZ1l&#10;UnAlD3n2/DTHVNsL/9B5G2oRIexTVNCE0KdS+qohg35se+LoHawzGKJ0tdQOLxFuOjlJkqk02HJc&#10;aLCnRUPVcXsyCvZFuXPr22vRy++PjVvuys/9cFRq9DIUMxCBhvAI/7fXWsEU7lfiDZDZ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oXMjxAAAANoAAAAPAAAAAAAAAAAA&#10;AAAAAKECAABkcnMvZG93bnJldi54bWxQSwUGAAAAAAQABAD5AAAAkgMAAAAA&#10;" strokeweight="1.25pt">
                  <v:stroke joinstyle="miter"/>
                </v:line>
                <v:line id="Прямая соединительная линия 35" o:spid="_x0000_s1031" style="position:absolute;visibility:visible;mso-wrap-style:square" from="1418,2268" to="11340,2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3WuMMAAADaAAAADwAAAGRycy9kb3ducmV2LnhtbESPQWvCQBSE70L/w/IKXqRuFDQldZXU&#10;UtCjNhdvz+xrEsy+DbtbTf31riB4HGbmG2ax6k0rzuR8Y1nBZJyAIC6tbrhSUPx8v72D8AFZY2uZ&#10;FPyTh9XyZbDATNsL7+i8D5WIEPYZKqhD6DIpfVmTQT+2HXH0fq0zGKJ0ldQOLxFuWjlNkrk02HBc&#10;qLGjdU3laf9nFBzz4uA211Heyc/Z1n0divTYn5Qavvb5B4hAfXiGH+2NVpDC/Uq8AX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Ht1rjDAAAA2gAAAA8AAAAAAAAAAAAA&#10;AAAAoQIAAGRycy9kb3ducmV2LnhtbFBLBQYAAAAABAAEAPkAAACRAwAAAAA=&#10;" strokeweight="1.25pt">
                  <v:stroke joinstyle="miter"/>
                </v:line>
                <v:line id="Прямая соединительная линия 36" o:spid="_x0000_s1032" style="position:absolute;visibility:visible;mso-wrap-style:square" from="1418,3119" to="11340,3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JCysAAAADaAAAADwAAAGRycy9kb3ducmV2LnhtbERPTYvCMBC9L/gfwgheFk1XcJVqlLoi&#10;6HG1F29jM7bFZlKSqNVfbw4Le3y878WqM424k/O1ZQVfowQEcWF1zaWC/LgdzkD4gKyxsUwKnuRh&#10;tex9LDDV9sG/dD+EUsQQ9ikqqEJoUyl9UZFBP7ItceQu1hkMEbpSaoePGG4aOU6Sb2mw5thQYUs/&#10;FRXXw80oOGf5ye1en1kr15O925zy6bm7KjXod9kcRKAu/Iv/3DutIG6NV+INkMs3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ByQsrAAAAA2gAAAA8AAAAAAAAAAAAAAAAA&#10;oQIAAGRycy9kb3ducmV2LnhtbFBLBQYAAAAABAAEAPkAAACOAwAAAAA=&#10;" strokeweight="1.25pt">
                  <v:stroke joinstyle="miter"/>
                </v:line>
                <v:line id="Прямая соединительная линия 37" o:spid="_x0000_s1033" style="position:absolute;visibility:visible;mso-wrap-style:square" from="2268,2268" to="2268,15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7nUcMAAADaAAAADwAAAGRycy9kb3ducmV2LnhtbESPQWvCQBSE70L/w/KEXqRuWtC2qavE&#10;FkGP2ly8PbPPJJh9G3ZXjf56VxA8DjPzDTOZdaYRJ3K+tqzgfZiAIC6srrlUkP8v3r5A+ICssbFM&#10;Ci7kYTZ96U0w1fbMazptQikihH2KCqoQ2lRKX1Rk0A9tSxy9vXUGQ5SulNrhOcJNIz+SZCwN1hwX&#10;Kmzpt6LisDkaBbss37rldZC1cj5aub9t/rnrDkq99rvsB0SgLjzDj/ZSK/iG+5V4A+T0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8+51HDAAAA2gAAAA8AAAAAAAAAAAAA&#10;AAAAoQIAAGRycy9kb3ducmV2LnhtbFBLBQYAAAAABAAEAPkAAACRAwAAAAA=&#10;" strokeweight="1.25pt">
                  <v:stroke joinstyle="miter"/>
                </v:line>
                <v:line id="Прямая соединительная линия 38" o:spid="_x0000_s1034" style="position:absolute;visibility:visible;mso-wrap-style:square" from="3119,567" to="3119,15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YEPbsUAAADbAAAADwAAAGRycy9kb3ducmV2LnhtbESPQW/CMAyF75P2HyIjcZlGOiS2qSOg&#10;bgiJHQe9cDONaSsap0oCFH79fJi0m633/N7n+XJwnbpQiK1nAy+TDBRx5W3LtYFyt35+BxUTssXO&#10;Mxm4UYTl4vFhjrn1V/6hyzbVSkI45migSanPtY5VQw7jxPfEoh19cJhkDbW2Aa8S7jo9zbJX7bBl&#10;aWiwp6+GqtP27AwcinIfNvenotefs++w2pdvh+FkzHg0FB+gEg3p3/x3vbGCL/Tyiwy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YEPbsUAAADbAAAADwAAAAAAAAAA&#10;AAAAAAChAgAAZHJzL2Rvd25yZXYueG1sUEsFBgAAAAAEAAQA+QAAAJMDAAAAAA==&#10;" strokeweight="1.25pt">
                  <v:stroke joinstyle="miter"/>
                </v:line>
                <v:line id="Прямая соединительная линия 39" o:spid="_x0000_s1035" style="position:absolute;visibility:visible;mso-wrap-style:square" from="5387,567" to="5387,2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2q9cIAAADbAAAADwAAAGRycy9kb3ducmV2LnhtbERPTWvCQBC9C/0PyxS8SN0oaEvqKmml&#10;oEdtLrmN2WkSzM6G3VVTf70rCN7m8T5nsepNK87kfGNZwWScgCAurW64UpD//rx9gPABWWNrmRT8&#10;k4fV8mWwwFTbC+/ovA+ViCHsU1RQh9ClUvqyJoN+bDviyP1ZZzBE6CqpHV5iuGnlNEnm0mDDsaHG&#10;jr5rKo/7k1FwyPLCba6jrJNfs61bF/n7oT8qNXzts08QgfrwFD/cGx3nT+D+SzxALm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s2q9cIAAADbAAAADwAAAAAAAAAAAAAA&#10;AAChAgAAZHJzL2Rvd25yZXYueG1sUEsFBgAAAAAEAAQA+QAAAJADAAAAAA==&#10;" strokeweight="1.25pt">
                  <v:stroke joinstyle="miter"/>
                </v:line>
                <v:line id="Прямая соединительная линия 40" o:spid="_x0000_s1036" style="position:absolute;visibility:visible;mso-wrap-style:square" from="8222,2268" to="8222,15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P+P8QAAADbAAAADwAAAGRycy9kb3ducmV2LnhtbESPQWvCQBSE7wX/w/IEL0U3Blolukqs&#10;CPZYzcXbM/tMgtm3YXersb++Wyh4HGbmG2a57k0rbuR8Y1nBdJKAIC6tbrhSUBx34zkIH5A1tpZJ&#10;wYM8rFeDlyVm2t75i26HUIkIYZ+hgjqELpPSlzUZ9BPbEUfvYp3BEKWrpHZ4j3DTyjRJ3qXBhuNC&#10;jR191FReD99GwTkvTm7/85p3cvP26banYnbur0qNhn2+ABGoD8/wf3uvFaQp/H2JP0C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c/4/xAAAANsAAAAPAAAAAAAAAAAA&#10;AAAAAKECAABkcnMvZG93bnJldi54bWxQSwUGAAAAAAQABAD5AAAAkgMAAAAA&#10;" strokeweight="1.25pt">
                  <v:stroke joinstyle="miter"/>
                </v:line>
                <v:line id="Прямая соединительная линия 41" o:spid="_x0000_s1037" style="position:absolute;visibility:visible;mso-wrap-style:square" from="9072,2268" to="9072,15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z9bpMQAAADbAAAADwAAAGRycy9kb3ducmV2LnhtbESPQWvCQBSE70L/w/IKvYhuqrRKdJW0&#10;RbDHai7entlnEsy+Dbtbjf56VxA8DjPzDTNfdqYRJ3K+tqzgfZiAIC6srrlUkG9XgykIH5A1NpZJ&#10;wYU8LBcvvTmm2p75j06bUIoIYZ+igiqENpXSFxUZ9EPbEkfvYJ3BEKUrpXZ4jnDTyFGSfEqDNceF&#10;Clv6rqg4bv6Ngn2W79z62s9a+fXx6352+WTfHZV6e+2yGYhAXXiGH+21VjAaw/1L/AFyc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P1ukxAAAANsAAAAPAAAAAAAAAAAA&#10;AAAAAKECAABkcnMvZG93bnJldi54bWxQSwUGAAAAAAQABAD5AAAAkgMAAAAA&#10;" strokeweight="1.25pt">
                  <v:stroke joinstyle="miter"/>
                </v:line>
              </v:group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F526E"/>
    <w:multiLevelType w:val="multilevel"/>
    <w:tmpl w:val="EC18FCB4"/>
    <w:lvl w:ilvl="0">
      <w:start w:val="1"/>
      <w:numFmt w:val="bullet"/>
      <w:pStyle w:val="a"/>
      <w:lvlText w:val=""/>
      <w:lvlJc w:val="left"/>
      <w:pPr>
        <w:ind w:left="992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D7B5CB7"/>
    <w:multiLevelType w:val="hybridMultilevel"/>
    <w:tmpl w:val="4AF05DA2"/>
    <w:styleLink w:val="15"/>
    <w:lvl w:ilvl="0" w:tplc="B47ECCE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FC77F58"/>
    <w:multiLevelType w:val="multilevel"/>
    <w:tmpl w:val="9996A9A2"/>
    <w:lvl w:ilvl="0">
      <w:start w:val="1"/>
      <w:numFmt w:val="decimal"/>
      <w:pStyle w:val="1"/>
      <w:lvlText w:val="%1"/>
      <w:lvlJc w:val="left"/>
      <w:pPr>
        <w:ind w:left="1140" w:hanging="431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1287" w:hanging="578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418" w:hanging="709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1571" w:hanging="862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712" w:hanging="1003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860" w:hanging="1151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2002" w:hanging="1293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2143" w:hanging="1434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2285" w:hanging="1576"/>
      </w:pPr>
      <w:rPr>
        <w:rFonts w:hint="default"/>
      </w:rPr>
    </w:lvl>
  </w:abstractNum>
  <w:abstractNum w:abstractNumId="3">
    <w:nsid w:val="1662519B"/>
    <w:multiLevelType w:val="multilevel"/>
    <w:tmpl w:val="0624E52E"/>
    <w:lvl w:ilvl="0">
      <w:start w:val="1"/>
      <w:numFmt w:val="decimal"/>
      <w:suff w:val="nothing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18B6259D"/>
    <w:multiLevelType w:val="multilevel"/>
    <w:tmpl w:val="6FA223C0"/>
    <w:lvl w:ilvl="0">
      <w:start w:val="1"/>
      <w:numFmt w:val="russianLower"/>
      <w:pStyle w:val="a0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pStyle w:val="a1"/>
      <w:lvlText w:val="%2)"/>
      <w:lvlJc w:val="left"/>
      <w:pPr>
        <w:ind w:left="0" w:firstLine="99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5">
    <w:nsid w:val="30877AC4"/>
    <w:multiLevelType w:val="multilevel"/>
    <w:tmpl w:val="09CEA612"/>
    <w:lvl w:ilvl="0">
      <w:start w:val="1"/>
      <w:numFmt w:val="decimal"/>
      <w:lvlText w:val="%1"/>
      <w:lvlJc w:val="left"/>
      <w:pPr>
        <w:tabs>
          <w:tab w:val="num" w:pos="1141"/>
        </w:tabs>
        <w:ind w:left="1141" w:hanging="432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285"/>
        </w:tabs>
        <w:ind w:left="1285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  <w:b/>
        <w:sz w:val="22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573"/>
        </w:tabs>
        <w:ind w:left="1573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7"/>
        </w:tabs>
        <w:ind w:left="1717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1"/>
        </w:tabs>
        <w:ind w:left="1861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5"/>
        </w:tabs>
        <w:ind w:left="2005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3"/>
        </w:tabs>
        <w:ind w:left="2293" w:hanging="1584"/>
      </w:pPr>
      <w:rPr>
        <w:rFonts w:hint="default"/>
      </w:rPr>
    </w:lvl>
  </w:abstractNum>
  <w:abstractNum w:abstractNumId="6">
    <w:nsid w:val="37D7760D"/>
    <w:multiLevelType w:val="multilevel"/>
    <w:tmpl w:val="28CA1996"/>
    <w:styleLink w:val="10"/>
    <w:lvl w:ilvl="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8BD3EA4"/>
    <w:multiLevelType w:val="multilevel"/>
    <w:tmpl w:val="EE4C70A8"/>
    <w:lvl w:ilvl="0">
      <w:start w:val="1"/>
      <w:numFmt w:val="russianLower"/>
      <w:lvlText w:val="%1)"/>
      <w:lvlJc w:val="left"/>
      <w:pPr>
        <w:ind w:left="992" w:hanging="283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76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8">
    <w:nsid w:val="544B7657"/>
    <w:multiLevelType w:val="hybridMultilevel"/>
    <w:tmpl w:val="B7CE077C"/>
    <w:lvl w:ilvl="0" w:tplc="31341E0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A23F37"/>
    <w:multiLevelType w:val="hybridMultilevel"/>
    <w:tmpl w:val="D37262C8"/>
    <w:lvl w:ilvl="0" w:tplc="CECE4E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5FC28ED"/>
    <w:multiLevelType w:val="hybridMultilevel"/>
    <w:tmpl w:val="928A43F8"/>
    <w:lvl w:ilvl="0" w:tplc="BD68F2E6">
      <w:start w:val="1"/>
      <w:numFmt w:val="decimal"/>
      <w:lvlText w:val="%1"/>
      <w:lvlJc w:val="left"/>
      <w:pPr>
        <w:tabs>
          <w:tab w:val="num" w:pos="1849"/>
        </w:tabs>
        <w:ind w:left="1849" w:hanging="431"/>
      </w:pPr>
      <w:rPr>
        <w:rFonts w:hint="default"/>
      </w:rPr>
    </w:lvl>
    <w:lvl w:ilvl="1" w:tplc="BD68F2E6">
      <w:start w:val="1"/>
      <w:numFmt w:val="decimal"/>
      <w:lvlText w:val="%2"/>
      <w:lvlJc w:val="left"/>
      <w:pPr>
        <w:tabs>
          <w:tab w:val="num" w:pos="1511"/>
        </w:tabs>
        <w:ind w:left="1511" w:hanging="431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4"/>
  </w:num>
  <w:num w:numId="5">
    <w:abstractNumId w:val="9"/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0"/>
  </w:num>
  <w:num w:numId="11">
    <w:abstractNumId w:val="7"/>
  </w:num>
  <w:num w:numId="12">
    <w:abstractNumId w:val="6"/>
  </w:num>
  <w:num w:numId="13">
    <w:abstractNumId w:val="4"/>
  </w:num>
  <w:num w:numId="14">
    <w:abstractNumId w:val="4"/>
  </w:num>
  <w:num w:numId="15">
    <w:abstractNumId w:val="0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6"/>
  </w:num>
  <w:num w:numId="27">
    <w:abstractNumId w:val="4"/>
  </w:num>
  <w:num w:numId="28">
    <w:abstractNumId w:val="4"/>
  </w:num>
  <w:num w:numId="29">
    <w:abstractNumId w:val="0"/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 w:numId="34">
    <w:abstractNumId w:val="2"/>
  </w:num>
  <w:num w:numId="35">
    <w:abstractNumId w:val="2"/>
  </w:num>
  <w:num w:numId="36">
    <w:abstractNumId w:val="2"/>
  </w:num>
  <w:num w:numId="37">
    <w:abstractNumId w:val="2"/>
  </w:num>
  <w:num w:numId="38">
    <w:abstractNumId w:val="2"/>
  </w:num>
  <w:num w:numId="39">
    <w:abstractNumId w:val="2"/>
  </w:num>
  <w:num w:numId="40">
    <w:abstractNumId w:val="6"/>
  </w:num>
  <w:num w:numId="41">
    <w:abstractNumId w:val="4"/>
  </w:num>
  <w:num w:numId="42">
    <w:abstractNumId w:val="4"/>
  </w:num>
  <w:num w:numId="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EF4"/>
    <w:rsid w:val="000000AA"/>
    <w:rsid w:val="00002E75"/>
    <w:rsid w:val="00013126"/>
    <w:rsid w:val="0002569A"/>
    <w:rsid w:val="00027DCB"/>
    <w:rsid w:val="00036897"/>
    <w:rsid w:val="000369EB"/>
    <w:rsid w:val="00043631"/>
    <w:rsid w:val="00047EF4"/>
    <w:rsid w:val="000508BD"/>
    <w:rsid w:val="0005130C"/>
    <w:rsid w:val="00051E2E"/>
    <w:rsid w:val="00055A16"/>
    <w:rsid w:val="000647D0"/>
    <w:rsid w:val="00071E49"/>
    <w:rsid w:val="00085884"/>
    <w:rsid w:val="00094550"/>
    <w:rsid w:val="000953A2"/>
    <w:rsid w:val="00096014"/>
    <w:rsid w:val="000A34AC"/>
    <w:rsid w:val="000A46FD"/>
    <w:rsid w:val="000B5882"/>
    <w:rsid w:val="000B71A5"/>
    <w:rsid w:val="000C4074"/>
    <w:rsid w:val="000C5F2F"/>
    <w:rsid w:val="000D1D61"/>
    <w:rsid w:val="000D3327"/>
    <w:rsid w:val="000D5D15"/>
    <w:rsid w:val="000D7A40"/>
    <w:rsid w:val="000E1AE3"/>
    <w:rsid w:val="000E7265"/>
    <w:rsid w:val="000F194F"/>
    <w:rsid w:val="000F1B6F"/>
    <w:rsid w:val="000F335E"/>
    <w:rsid w:val="000F4334"/>
    <w:rsid w:val="000F4C32"/>
    <w:rsid w:val="000F56A5"/>
    <w:rsid w:val="001000D2"/>
    <w:rsid w:val="001017DC"/>
    <w:rsid w:val="00104B1C"/>
    <w:rsid w:val="0010553B"/>
    <w:rsid w:val="0010698F"/>
    <w:rsid w:val="00110024"/>
    <w:rsid w:val="00112BF5"/>
    <w:rsid w:val="00114445"/>
    <w:rsid w:val="00114B34"/>
    <w:rsid w:val="00122583"/>
    <w:rsid w:val="00122C80"/>
    <w:rsid w:val="00123C80"/>
    <w:rsid w:val="00125B70"/>
    <w:rsid w:val="00125B7C"/>
    <w:rsid w:val="0013124C"/>
    <w:rsid w:val="001336CD"/>
    <w:rsid w:val="001361CE"/>
    <w:rsid w:val="00137616"/>
    <w:rsid w:val="001464E5"/>
    <w:rsid w:val="00156BEA"/>
    <w:rsid w:val="00160D1B"/>
    <w:rsid w:val="00164EB5"/>
    <w:rsid w:val="0016793D"/>
    <w:rsid w:val="00167E2D"/>
    <w:rsid w:val="001731B3"/>
    <w:rsid w:val="001749FA"/>
    <w:rsid w:val="00176A1E"/>
    <w:rsid w:val="00181A2B"/>
    <w:rsid w:val="00186E8E"/>
    <w:rsid w:val="00187B50"/>
    <w:rsid w:val="00190635"/>
    <w:rsid w:val="00191A86"/>
    <w:rsid w:val="001A7BF4"/>
    <w:rsid w:val="001B3C58"/>
    <w:rsid w:val="001C38F9"/>
    <w:rsid w:val="001D76EE"/>
    <w:rsid w:val="001E05C3"/>
    <w:rsid w:val="001E41CB"/>
    <w:rsid w:val="001E6E9B"/>
    <w:rsid w:val="001F7666"/>
    <w:rsid w:val="00217F08"/>
    <w:rsid w:val="00222B4B"/>
    <w:rsid w:val="0022601F"/>
    <w:rsid w:val="002277E1"/>
    <w:rsid w:val="002304E7"/>
    <w:rsid w:val="00231084"/>
    <w:rsid w:val="002319C6"/>
    <w:rsid w:val="00236276"/>
    <w:rsid w:val="0023735C"/>
    <w:rsid w:val="00253A47"/>
    <w:rsid w:val="00267D8F"/>
    <w:rsid w:val="00275053"/>
    <w:rsid w:val="00276E7F"/>
    <w:rsid w:val="00282972"/>
    <w:rsid w:val="00293B21"/>
    <w:rsid w:val="00295A0E"/>
    <w:rsid w:val="00297D21"/>
    <w:rsid w:val="002A2426"/>
    <w:rsid w:val="002A3DE8"/>
    <w:rsid w:val="002A7D28"/>
    <w:rsid w:val="002B41A3"/>
    <w:rsid w:val="002C154C"/>
    <w:rsid w:val="002C2901"/>
    <w:rsid w:val="002C359A"/>
    <w:rsid w:val="002C4202"/>
    <w:rsid w:val="002C43EF"/>
    <w:rsid w:val="002C6F3F"/>
    <w:rsid w:val="002D24F9"/>
    <w:rsid w:val="002D4760"/>
    <w:rsid w:val="002E0E0B"/>
    <w:rsid w:val="002E5C61"/>
    <w:rsid w:val="002E6EC7"/>
    <w:rsid w:val="002F3F1F"/>
    <w:rsid w:val="002F656D"/>
    <w:rsid w:val="002F6AAA"/>
    <w:rsid w:val="0030004A"/>
    <w:rsid w:val="00301811"/>
    <w:rsid w:val="003056FC"/>
    <w:rsid w:val="00307C48"/>
    <w:rsid w:val="00317433"/>
    <w:rsid w:val="003230EB"/>
    <w:rsid w:val="00325034"/>
    <w:rsid w:val="00325F36"/>
    <w:rsid w:val="00327D51"/>
    <w:rsid w:val="00330939"/>
    <w:rsid w:val="00330F22"/>
    <w:rsid w:val="00331EEE"/>
    <w:rsid w:val="00332567"/>
    <w:rsid w:val="0033538A"/>
    <w:rsid w:val="00341C28"/>
    <w:rsid w:val="003517FF"/>
    <w:rsid w:val="00351E6B"/>
    <w:rsid w:val="00352C35"/>
    <w:rsid w:val="00354436"/>
    <w:rsid w:val="00365590"/>
    <w:rsid w:val="003665DF"/>
    <w:rsid w:val="003721D8"/>
    <w:rsid w:val="00373255"/>
    <w:rsid w:val="0038233A"/>
    <w:rsid w:val="00387565"/>
    <w:rsid w:val="0039092C"/>
    <w:rsid w:val="00393CDF"/>
    <w:rsid w:val="00395342"/>
    <w:rsid w:val="0039694E"/>
    <w:rsid w:val="003A2D77"/>
    <w:rsid w:val="003A53D2"/>
    <w:rsid w:val="003B017D"/>
    <w:rsid w:val="003B0FD0"/>
    <w:rsid w:val="003B2394"/>
    <w:rsid w:val="003B31AD"/>
    <w:rsid w:val="003B4452"/>
    <w:rsid w:val="003B7DAC"/>
    <w:rsid w:val="003C2C31"/>
    <w:rsid w:val="003C2E86"/>
    <w:rsid w:val="003C7D95"/>
    <w:rsid w:val="003D23A5"/>
    <w:rsid w:val="003D660A"/>
    <w:rsid w:val="003E110C"/>
    <w:rsid w:val="003E7BFA"/>
    <w:rsid w:val="003F0D7E"/>
    <w:rsid w:val="003F1C20"/>
    <w:rsid w:val="003F4592"/>
    <w:rsid w:val="00400654"/>
    <w:rsid w:val="004046F6"/>
    <w:rsid w:val="004056E3"/>
    <w:rsid w:val="004059BA"/>
    <w:rsid w:val="00410030"/>
    <w:rsid w:val="00412944"/>
    <w:rsid w:val="00413C2F"/>
    <w:rsid w:val="00416F42"/>
    <w:rsid w:val="00417B8C"/>
    <w:rsid w:val="00422571"/>
    <w:rsid w:val="00423C47"/>
    <w:rsid w:val="004249B3"/>
    <w:rsid w:val="0043109E"/>
    <w:rsid w:val="004335B2"/>
    <w:rsid w:val="00435104"/>
    <w:rsid w:val="00437CEA"/>
    <w:rsid w:val="00437EFA"/>
    <w:rsid w:val="00441FBC"/>
    <w:rsid w:val="00444A63"/>
    <w:rsid w:val="00446843"/>
    <w:rsid w:val="00447415"/>
    <w:rsid w:val="00447FEC"/>
    <w:rsid w:val="00450BB5"/>
    <w:rsid w:val="004529F9"/>
    <w:rsid w:val="00460739"/>
    <w:rsid w:val="00462B30"/>
    <w:rsid w:val="00462CBE"/>
    <w:rsid w:val="00473BD0"/>
    <w:rsid w:val="00485612"/>
    <w:rsid w:val="004922D9"/>
    <w:rsid w:val="00493AE2"/>
    <w:rsid w:val="004A7DF0"/>
    <w:rsid w:val="004C532F"/>
    <w:rsid w:val="004C7930"/>
    <w:rsid w:val="004D009B"/>
    <w:rsid w:val="004D00E8"/>
    <w:rsid w:val="004D1277"/>
    <w:rsid w:val="004D5F4C"/>
    <w:rsid w:val="004E1505"/>
    <w:rsid w:val="004E4846"/>
    <w:rsid w:val="004E5381"/>
    <w:rsid w:val="004E7E91"/>
    <w:rsid w:val="004F4101"/>
    <w:rsid w:val="004F5167"/>
    <w:rsid w:val="00512639"/>
    <w:rsid w:val="00516502"/>
    <w:rsid w:val="0052451B"/>
    <w:rsid w:val="00526BD4"/>
    <w:rsid w:val="00532DB2"/>
    <w:rsid w:val="00540D2E"/>
    <w:rsid w:val="00541241"/>
    <w:rsid w:val="00541340"/>
    <w:rsid w:val="00541661"/>
    <w:rsid w:val="00547463"/>
    <w:rsid w:val="005504DA"/>
    <w:rsid w:val="00552EB7"/>
    <w:rsid w:val="005551BA"/>
    <w:rsid w:val="0056088B"/>
    <w:rsid w:val="00572704"/>
    <w:rsid w:val="00582407"/>
    <w:rsid w:val="00583D78"/>
    <w:rsid w:val="00586C13"/>
    <w:rsid w:val="005903EC"/>
    <w:rsid w:val="0059538E"/>
    <w:rsid w:val="005A1057"/>
    <w:rsid w:val="005A582D"/>
    <w:rsid w:val="005C0602"/>
    <w:rsid w:val="005D0C75"/>
    <w:rsid w:val="005D7F2D"/>
    <w:rsid w:val="005E19EF"/>
    <w:rsid w:val="005E2373"/>
    <w:rsid w:val="005E2C6C"/>
    <w:rsid w:val="005E2F9E"/>
    <w:rsid w:val="005E347C"/>
    <w:rsid w:val="005E64D1"/>
    <w:rsid w:val="005F6F92"/>
    <w:rsid w:val="006013DC"/>
    <w:rsid w:val="0060537B"/>
    <w:rsid w:val="006057E4"/>
    <w:rsid w:val="006074A7"/>
    <w:rsid w:val="00607AE2"/>
    <w:rsid w:val="006110BF"/>
    <w:rsid w:val="00613D31"/>
    <w:rsid w:val="00616178"/>
    <w:rsid w:val="00617FE5"/>
    <w:rsid w:val="00622002"/>
    <w:rsid w:val="0062458F"/>
    <w:rsid w:val="00643905"/>
    <w:rsid w:val="00643990"/>
    <w:rsid w:val="00644E40"/>
    <w:rsid w:val="00645111"/>
    <w:rsid w:val="0064694A"/>
    <w:rsid w:val="00653E78"/>
    <w:rsid w:val="00656B52"/>
    <w:rsid w:val="00657167"/>
    <w:rsid w:val="00664CF2"/>
    <w:rsid w:val="00667A74"/>
    <w:rsid w:val="00671520"/>
    <w:rsid w:val="00682124"/>
    <w:rsid w:val="0068231C"/>
    <w:rsid w:val="0068406B"/>
    <w:rsid w:val="006A1161"/>
    <w:rsid w:val="006A54EB"/>
    <w:rsid w:val="006B05AC"/>
    <w:rsid w:val="006B3DEB"/>
    <w:rsid w:val="006B6890"/>
    <w:rsid w:val="006B7632"/>
    <w:rsid w:val="006D1D29"/>
    <w:rsid w:val="006E0EBF"/>
    <w:rsid w:val="006E459F"/>
    <w:rsid w:val="006F2980"/>
    <w:rsid w:val="00711A88"/>
    <w:rsid w:val="00715673"/>
    <w:rsid w:val="00722516"/>
    <w:rsid w:val="00723880"/>
    <w:rsid w:val="00727749"/>
    <w:rsid w:val="00742013"/>
    <w:rsid w:val="00742EAB"/>
    <w:rsid w:val="0074523A"/>
    <w:rsid w:val="00752975"/>
    <w:rsid w:val="00766275"/>
    <w:rsid w:val="00774008"/>
    <w:rsid w:val="00776342"/>
    <w:rsid w:val="00777260"/>
    <w:rsid w:val="007845F2"/>
    <w:rsid w:val="007A2A78"/>
    <w:rsid w:val="007B4914"/>
    <w:rsid w:val="007C29B8"/>
    <w:rsid w:val="007C545A"/>
    <w:rsid w:val="007D034C"/>
    <w:rsid w:val="007D52F6"/>
    <w:rsid w:val="007D6F51"/>
    <w:rsid w:val="007D79E6"/>
    <w:rsid w:val="007E0F78"/>
    <w:rsid w:val="007E18C4"/>
    <w:rsid w:val="007E2F78"/>
    <w:rsid w:val="007E4006"/>
    <w:rsid w:val="007E450B"/>
    <w:rsid w:val="007E67D4"/>
    <w:rsid w:val="007F57EC"/>
    <w:rsid w:val="007F769F"/>
    <w:rsid w:val="00806269"/>
    <w:rsid w:val="008070C9"/>
    <w:rsid w:val="00817785"/>
    <w:rsid w:val="008318E5"/>
    <w:rsid w:val="008321E3"/>
    <w:rsid w:val="008413DF"/>
    <w:rsid w:val="00845FE9"/>
    <w:rsid w:val="008462D5"/>
    <w:rsid w:val="00850BB7"/>
    <w:rsid w:val="00853A98"/>
    <w:rsid w:val="00853C67"/>
    <w:rsid w:val="008546EB"/>
    <w:rsid w:val="008562BE"/>
    <w:rsid w:val="00856307"/>
    <w:rsid w:val="00864608"/>
    <w:rsid w:val="0087171A"/>
    <w:rsid w:val="00872514"/>
    <w:rsid w:val="0087621E"/>
    <w:rsid w:val="00886EC3"/>
    <w:rsid w:val="00890018"/>
    <w:rsid w:val="00892991"/>
    <w:rsid w:val="008A77C3"/>
    <w:rsid w:val="008B58DF"/>
    <w:rsid w:val="008C3E04"/>
    <w:rsid w:val="008D0BF8"/>
    <w:rsid w:val="008D43BF"/>
    <w:rsid w:val="008E1CD9"/>
    <w:rsid w:val="008E7925"/>
    <w:rsid w:val="008F2640"/>
    <w:rsid w:val="008F44FA"/>
    <w:rsid w:val="00901DF4"/>
    <w:rsid w:val="00911312"/>
    <w:rsid w:val="00912836"/>
    <w:rsid w:val="00912AF6"/>
    <w:rsid w:val="00912D6A"/>
    <w:rsid w:val="00913B88"/>
    <w:rsid w:val="00921579"/>
    <w:rsid w:val="00923EAF"/>
    <w:rsid w:val="009251B9"/>
    <w:rsid w:val="00936C43"/>
    <w:rsid w:val="00937E04"/>
    <w:rsid w:val="00941D48"/>
    <w:rsid w:val="00944CF1"/>
    <w:rsid w:val="00952FFB"/>
    <w:rsid w:val="00962E52"/>
    <w:rsid w:val="0098526B"/>
    <w:rsid w:val="00990881"/>
    <w:rsid w:val="00996FAD"/>
    <w:rsid w:val="009B074C"/>
    <w:rsid w:val="009B11F9"/>
    <w:rsid w:val="009B43C2"/>
    <w:rsid w:val="009C6B9C"/>
    <w:rsid w:val="009E3871"/>
    <w:rsid w:val="009E50A1"/>
    <w:rsid w:val="009E582A"/>
    <w:rsid w:val="009F3C0D"/>
    <w:rsid w:val="009F4848"/>
    <w:rsid w:val="00A120AB"/>
    <w:rsid w:val="00A13AEC"/>
    <w:rsid w:val="00A15BA7"/>
    <w:rsid w:val="00A175A6"/>
    <w:rsid w:val="00A2340A"/>
    <w:rsid w:val="00A23999"/>
    <w:rsid w:val="00A25C79"/>
    <w:rsid w:val="00A25FED"/>
    <w:rsid w:val="00A26D63"/>
    <w:rsid w:val="00A30897"/>
    <w:rsid w:val="00A44FA3"/>
    <w:rsid w:val="00A45338"/>
    <w:rsid w:val="00A51556"/>
    <w:rsid w:val="00A54369"/>
    <w:rsid w:val="00A6069F"/>
    <w:rsid w:val="00A60F60"/>
    <w:rsid w:val="00A623DF"/>
    <w:rsid w:val="00A6666F"/>
    <w:rsid w:val="00A70C87"/>
    <w:rsid w:val="00A71F6B"/>
    <w:rsid w:val="00A73800"/>
    <w:rsid w:val="00A7692B"/>
    <w:rsid w:val="00A81985"/>
    <w:rsid w:val="00A84840"/>
    <w:rsid w:val="00A84E93"/>
    <w:rsid w:val="00A86B44"/>
    <w:rsid w:val="00A971C6"/>
    <w:rsid w:val="00AB59ED"/>
    <w:rsid w:val="00AB6829"/>
    <w:rsid w:val="00AC5AEE"/>
    <w:rsid w:val="00AF1F1B"/>
    <w:rsid w:val="00AF2656"/>
    <w:rsid w:val="00AF2F1F"/>
    <w:rsid w:val="00AF51BD"/>
    <w:rsid w:val="00B00929"/>
    <w:rsid w:val="00B019A4"/>
    <w:rsid w:val="00B02F8C"/>
    <w:rsid w:val="00B04B6D"/>
    <w:rsid w:val="00B2124B"/>
    <w:rsid w:val="00B22053"/>
    <w:rsid w:val="00B2496E"/>
    <w:rsid w:val="00B24CA2"/>
    <w:rsid w:val="00B27988"/>
    <w:rsid w:val="00B37985"/>
    <w:rsid w:val="00B41FB3"/>
    <w:rsid w:val="00B47334"/>
    <w:rsid w:val="00B57718"/>
    <w:rsid w:val="00B64688"/>
    <w:rsid w:val="00B65631"/>
    <w:rsid w:val="00B67A0E"/>
    <w:rsid w:val="00B81437"/>
    <w:rsid w:val="00B8347E"/>
    <w:rsid w:val="00B868E5"/>
    <w:rsid w:val="00B87DBF"/>
    <w:rsid w:val="00BA1947"/>
    <w:rsid w:val="00BA33AF"/>
    <w:rsid w:val="00BA6459"/>
    <w:rsid w:val="00BB0A53"/>
    <w:rsid w:val="00BB16DF"/>
    <w:rsid w:val="00BB4F63"/>
    <w:rsid w:val="00BB5E64"/>
    <w:rsid w:val="00BB6053"/>
    <w:rsid w:val="00BB74F3"/>
    <w:rsid w:val="00BC19F0"/>
    <w:rsid w:val="00BC4B40"/>
    <w:rsid w:val="00BC6021"/>
    <w:rsid w:val="00BC69A3"/>
    <w:rsid w:val="00BD094B"/>
    <w:rsid w:val="00BE1B8E"/>
    <w:rsid w:val="00BE69AE"/>
    <w:rsid w:val="00C0023E"/>
    <w:rsid w:val="00C0318B"/>
    <w:rsid w:val="00C03D39"/>
    <w:rsid w:val="00C047E6"/>
    <w:rsid w:val="00C10560"/>
    <w:rsid w:val="00C10F56"/>
    <w:rsid w:val="00C1435D"/>
    <w:rsid w:val="00C27465"/>
    <w:rsid w:val="00C356DF"/>
    <w:rsid w:val="00C41D0A"/>
    <w:rsid w:val="00C51183"/>
    <w:rsid w:val="00C52B61"/>
    <w:rsid w:val="00C538AC"/>
    <w:rsid w:val="00C579C9"/>
    <w:rsid w:val="00C57D01"/>
    <w:rsid w:val="00C75D64"/>
    <w:rsid w:val="00C84ABA"/>
    <w:rsid w:val="00C9101C"/>
    <w:rsid w:val="00CA0522"/>
    <w:rsid w:val="00CA2916"/>
    <w:rsid w:val="00CA39EE"/>
    <w:rsid w:val="00CA53C8"/>
    <w:rsid w:val="00CA6BBA"/>
    <w:rsid w:val="00CB24FE"/>
    <w:rsid w:val="00CC4BBF"/>
    <w:rsid w:val="00CC6C0C"/>
    <w:rsid w:val="00CD15D9"/>
    <w:rsid w:val="00CE3A5C"/>
    <w:rsid w:val="00CF05A2"/>
    <w:rsid w:val="00CF7B2A"/>
    <w:rsid w:val="00D0311F"/>
    <w:rsid w:val="00D03620"/>
    <w:rsid w:val="00D17A37"/>
    <w:rsid w:val="00D21688"/>
    <w:rsid w:val="00D2781F"/>
    <w:rsid w:val="00D345A3"/>
    <w:rsid w:val="00D37310"/>
    <w:rsid w:val="00D418B2"/>
    <w:rsid w:val="00D4672B"/>
    <w:rsid w:val="00D5485D"/>
    <w:rsid w:val="00D54B4C"/>
    <w:rsid w:val="00D70FD9"/>
    <w:rsid w:val="00D7176D"/>
    <w:rsid w:val="00D7225E"/>
    <w:rsid w:val="00D73D49"/>
    <w:rsid w:val="00D74E0B"/>
    <w:rsid w:val="00D76097"/>
    <w:rsid w:val="00D77343"/>
    <w:rsid w:val="00D8032D"/>
    <w:rsid w:val="00D85E47"/>
    <w:rsid w:val="00D90EB3"/>
    <w:rsid w:val="00D91669"/>
    <w:rsid w:val="00D921CA"/>
    <w:rsid w:val="00DA0EE2"/>
    <w:rsid w:val="00DA118D"/>
    <w:rsid w:val="00DC3B16"/>
    <w:rsid w:val="00DC7295"/>
    <w:rsid w:val="00DD1616"/>
    <w:rsid w:val="00DF6CFE"/>
    <w:rsid w:val="00E001B2"/>
    <w:rsid w:val="00E03AA1"/>
    <w:rsid w:val="00E0755A"/>
    <w:rsid w:val="00E1591B"/>
    <w:rsid w:val="00E20CB8"/>
    <w:rsid w:val="00E229E9"/>
    <w:rsid w:val="00E26E99"/>
    <w:rsid w:val="00E27FA5"/>
    <w:rsid w:val="00E3087D"/>
    <w:rsid w:val="00E40F91"/>
    <w:rsid w:val="00E430FF"/>
    <w:rsid w:val="00E45632"/>
    <w:rsid w:val="00E51A78"/>
    <w:rsid w:val="00E643CE"/>
    <w:rsid w:val="00E70F8A"/>
    <w:rsid w:val="00E71EC3"/>
    <w:rsid w:val="00E731DA"/>
    <w:rsid w:val="00E73EAB"/>
    <w:rsid w:val="00E75344"/>
    <w:rsid w:val="00E76219"/>
    <w:rsid w:val="00E76ED5"/>
    <w:rsid w:val="00E807B0"/>
    <w:rsid w:val="00E819BA"/>
    <w:rsid w:val="00E95215"/>
    <w:rsid w:val="00E958A6"/>
    <w:rsid w:val="00EB2570"/>
    <w:rsid w:val="00EB3281"/>
    <w:rsid w:val="00EB33C6"/>
    <w:rsid w:val="00EB5F40"/>
    <w:rsid w:val="00EC2170"/>
    <w:rsid w:val="00EC2553"/>
    <w:rsid w:val="00EC30D5"/>
    <w:rsid w:val="00EC473C"/>
    <w:rsid w:val="00EC753F"/>
    <w:rsid w:val="00ED0F7A"/>
    <w:rsid w:val="00ED10D3"/>
    <w:rsid w:val="00ED11BF"/>
    <w:rsid w:val="00ED1F84"/>
    <w:rsid w:val="00ED500A"/>
    <w:rsid w:val="00EF271C"/>
    <w:rsid w:val="00F0179E"/>
    <w:rsid w:val="00F05453"/>
    <w:rsid w:val="00F108A3"/>
    <w:rsid w:val="00F14BEB"/>
    <w:rsid w:val="00F16B0C"/>
    <w:rsid w:val="00F16D15"/>
    <w:rsid w:val="00F220FC"/>
    <w:rsid w:val="00F3091E"/>
    <w:rsid w:val="00F32088"/>
    <w:rsid w:val="00F34CEB"/>
    <w:rsid w:val="00F42B3F"/>
    <w:rsid w:val="00F45F4C"/>
    <w:rsid w:val="00F462D6"/>
    <w:rsid w:val="00F80254"/>
    <w:rsid w:val="00F809BD"/>
    <w:rsid w:val="00F80F19"/>
    <w:rsid w:val="00F84947"/>
    <w:rsid w:val="00F84F53"/>
    <w:rsid w:val="00F86F1B"/>
    <w:rsid w:val="00F90B7D"/>
    <w:rsid w:val="00F945E1"/>
    <w:rsid w:val="00F94E9D"/>
    <w:rsid w:val="00FA04BE"/>
    <w:rsid w:val="00FA1020"/>
    <w:rsid w:val="00FA37FB"/>
    <w:rsid w:val="00FA4983"/>
    <w:rsid w:val="00FB2CE6"/>
    <w:rsid w:val="00FC608D"/>
    <w:rsid w:val="00FD2FD4"/>
    <w:rsid w:val="00FD54E3"/>
    <w:rsid w:val="00FD5995"/>
    <w:rsid w:val="00FE04EC"/>
    <w:rsid w:val="00FE08E3"/>
    <w:rsid w:val="00FE72FF"/>
    <w:rsid w:val="00FE77BB"/>
    <w:rsid w:val="00FF06D4"/>
    <w:rsid w:val="00FF5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Hyperlink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a2">
    <w:name w:val="Normal"/>
    <w:qFormat/>
    <w:rsid w:val="006D1D29"/>
    <w:pPr>
      <w:spacing w:line="360" w:lineRule="auto"/>
      <w:ind w:firstLine="709"/>
      <w:jc w:val="both"/>
    </w:pPr>
    <w:rPr>
      <w:sz w:val="22"/>
      <w:szCs w:val="22"/>
      <w:lang w:eastAsia="en-US"/>
    </w:rPr>
  </w:style>
  <w:style w:type="paragraph" w:styleId="1">
    <w:name w:val="heading 1"/>
    <w:next w:val="a2"/>
    <w:link w:val="11"/>
    <w:uiPriority w:val="9"/>
    <w:qFormat/>
    <w:rsid w:val="006D1D29"/>
    <w:pPr>
      <w:keepNext/>
      <w:keepLines/>
      <w:pageBreakBefore/>
      <w:numPr>
        <w:numId w:val="39"/>
      </w:numPr>
      <w:tabs>
        <w:tab w:val="left" w:pos="1140"/>
        <w:tab w:val="left" w:pos="1418"/>
      </w:tabs>
      <w:suppressAutoHyphens/>
      <w:spacing w:after="220" w:line="276" w:lineRule="auto"/>
      <w:ind w:right="709"/>
      <w:jc w:val="both"/>
      <w:outlineLvl w:val="0"/>
    </w:pPr>
    <w:rPr>
      <w:rFonts w:eastAsia="Times New Roman"/>
      <w:b/>
      <w:bCs/>
      <w:caps/>
      <w:sz w:val="22"/>
      <w:szCs w:val="28"/>
      <w:lang w:eastAsia="en-US"/>
    </w:rPr>
  </w:style>
  <w:style w:type="paragraph" w:styleId="2">
    <w:name w:val="heading 2"/>
    <w:next w:val="a2"/>
    <w:link w:val="20"/>
    <w:uiPriority w:val="9"/>
    <w:unhideWhenUsed/>
    <w:qFormat/>
    <w:rsid w:val="006D1D29"/>
    <w:pPr>
      <w:keepNext/>
      <w:keepLines/>
      <w:numPr>
        <w:ilvl w:val="1"/>
        <w:numId w:val="39"/>
      </w:numPr>
      <w:tabs>
        <w:tab w:val="left" w:pos="1287"/>
        <w:tab w:val="left" w:pos="1418"/>
      </w:tabs>
      <w:suppressAutoHyphens/>
      <w:spacing w:before="220" w:after="220" w:line="276" w:lineRule="auto"/>
      <w:ind w:right="709"/>
      <w:jc w:val="both"/>
      <w:outlineLvl w:val="1"/>
    </w:pPr>
    <w:rPr>
      <w:rFonts w:eastAsia="Times New Roman"/>
      <w:b/>
      <w:bCs/>
      <w:sz w:val="22"/>
      <w:szCs w:val="26"/>
      <w:lang w:eastAsia="en-US"/>
    </w:rPr>
  </w:style>
  <w:style w:type="paragraph" w:styleId="3">
    <w:name w:val="heading 3"/>
    <w:next w:val="a2"/>
    <w:link w:val="30"/>
    <w:uiPriority w:val="9"/>
    <w:unhideWhenUsed/>
    <w:qFormat/>
    <w:rsid w:val="006D1D29"/>
    <w:pPr>
      <w:keepNext/>
      <w:keepLines/>
      <w:numPr>
        <w:ilvl w:val="2"/>
        <w:numId w:val="39"/>
      </w:numPr>
      <w:tabs>
        <w:tab w:val="left" w:pos="1429"/>
      </w:tabs>
      <w:suppressAutoHyphens/>
      <w:spacing w:before="220" w:after="220" w:line="276" w:lineRule="auto"/>
      <w:ind w:right="709"/>
      <w:jc w:val="both"/>
      <w:outlineLvl w:val="2"/>
    </w:pPr>
    <w:rPr>
      <w:rFonts w:eastAsia="Times New Roman"/>
      <w:b/>
      <w:bCs/>
      <w:i/>
      <w:sz w:val="22"/>
      <w:szCs w:val="22"/>
      <w:lang w:eastAsia="en-US"/>
    </w:rPr>
  </w:style>
  <w:style w:type="paragraph" w:styleId="4">
    <w:name w:val="heading 4"/>
    <w:next w:val="a2"/>
    <w:link w:val="40"/>
    <w:uiPriority w:val="9"/>
    <w:unhideWhenUsed/>
    <w:qFormat/>
    <w:rsid w:val="006D1D29"/>
    <w:pPr>
      <w:keepNext/>
      <w:keepLines/>
      <w:numPr>
        <w:ilvl w:val="3"/>
        <w:numId w:val="39"/>
      </w:numPr>
      <w:tabs>
        <w:tab w:val="left" w:pos="1571"/>
        <w:tab w:val="left" w:pos="1701"/>
      </w:tabs>
      <w:suppressAutoHyphens/>
      <w:spacing w:before="220" w:after="220" w:line="276" w:lineRule="auto"/>
      <w:ind w:right="709"/>
      <w:jc w:val="both"/>
      <w:outlineLvl w:val="3"/>
    </w:pPr>
    <w:rPr>
      <w:rFonts w:eastAsia="Times New Roman"/>
      <w:bCs/>
      <w:i/>
      <w:iCs/>
      <w:sz w:val="22"/>
      <w:szCs w:val="22"/>
      <w:lang w:eastAsia="en-US"/>
    </w:rPr>
  </w:style>
  <w:style w:type="paragraph" w:styleId="5">
    <w:name w:val="heading 5"/>
    <w:basedOn w:val="a2"/>
    <w:next w:val="a2"/>
    <w:link w:val="50"/>
    <w:uiPriority w:val="9"/>
    <w:unhideWhenUsed/>
    <w:rsid w:val="006D1D29"/>
    <w:pPr>
      <w:keepNext/>
      <w:keepLines/>
      <w:numPr>
        <w:ilvl w:val="4"/>
        <w:numId w:val="39"/>
      </w:numPr>
      <w:spacing w:before="200"/>
      <w:outlineLvl w:val="4"/>
    </w:pPr>
    <w:rPr>
      <w:rFonts w:eastAsia="Times New Roman"/>
      <w:color w:val="243F60"/>
    </w:rPr>
  </w:style>
  <w:style w:type="paragraph" w:styleId="6">
    <w:name w:val="heading 6"/>
    <w:basedOn w:val="a2"/>
    <w:next w:val="a2"/>
    <w:link w:val="60"/>
    <w:uiPriority w:val="9"/>
    <w:unhideWhenUsed/>
    <w:rsid w:val="006D1D29"/>
    <w:pPr>
      <w:keepNext/>
      <w:keepLines/>
      <w:numPr>
        <w:ilvl w:val="5"/>
        <w:numId w:val="39"/>
      </w:numPr>
      <w:spacing w:before="200"/>
      <w:outlineLvl w:val="5"/>
    </w:pPr>
    <w:rPr>
      <w:rFonts w:eastAsia="Times New Roman"/>
      <w:i/>
      <w:iCs/>
      <w:color w:val="243F60"/>
    </w:rPr>
  </w:style>
  <w:style w:type="paragraph" w:styleId="7">
    <w:name w:val="heading 7"/>
    <w:basedOn w:val="a2"/>
    <w:next w:val="a2"/>
    <w:link w:val="70"/>
    <w:uiPriority w:val="9"/>
    <w:unhideWhenUsed/>
    <w:rsid w:val="006D1D29"/>
    <w:pPr>
      <w:keepNext/>
      <w:keepLines/>
      <w:numPr>
        <w:ilvl w:val="6"/>
        <w:numId w:val="39"/>
      </w:numPr>
      <w:spacing w:before="200"/>
      <w:outlineLvl w:val="6"/>
    </w:pPr>
    <w:rPr>
      <w:rFonts w:eastAsia="Times New Roman"/>
      <w:i/>
      <w:iCs/>
      <w:color w:val="404040"/>
    </w:rPr>
  </w:style>
  <w:style w:type="paragraph" w:styleId="8">
    <w:name w:val="heading 8"/>
    <w:basedOn w:val="a2"/>
    <w:next w:val="a2"/>
    <w:link w:val="80"/>
    <w:uiPriority w:val="9"/>
    <w:unhideWhenUsed/>
    <w:rsid w:val="006D1D29"/>
    <w:pPr>
      <w:keepNext/>
      <w:keepLines/>
      <w:numPr>
        <w:ilvl w:val="7"/>
        <w:numId w:val="39"/>
      </w:numPr>
      <w:spacing w:before="200"/>
      <w:outlineLvl w:val="7"/>
    </w:pPr>
    <w:rPr>
      <w:rFonts w:eastAsia="Times New Roman"/>
      <w:color w:val="404040"/>
      <w:sz w:val="20"/>
      <w:szCs w:val="20"/>
    </w:rPr>
  </w:style>
  <w:style w:type="paragraph" w:styleId="9">
    <w:name w:val="heading 9"/>
    <w:basedOn w:val="a2"/>
    <w:next w:val="a2"/>
    <w:link w:val="90"/>
    <w:uiPriority w:val="9"/>
    <w:unhideWhenUsed/>
    <w:rsid w:val="006D1D29"/>
    <w:pPr>
      <w:keepNext/>
      <w:keepLines/>
      <w:numPr>
        <w:ilvl w:val="8"/>
        <w:numId w:val="39"/>
      </w:numPr>
      <w:spacing w:before="200"/>
      <w:outlineLvl w:val="8"/>
    </w:pPr>
    <w:rPr>
      <w:rFonts w:eastAsia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7"/>
    <w:link w:val="a8"/>
    <w:uiPriority w:val="99"/>
    <w:unhideWhenUsed/>
    <w:qFormat/>
    <w:rsid w:val="006D1D29"/>
    <w:pPr>
      <w:tabs>
        <w:tab w:val="center" w:pos="4677"/>
      </w:tabs>
    </w:pPr>
  </w:style>
  <w:style w:type="character" w:customStyle="1" w:styleId="a8">
    <w:name w:val="Верхний колонтитул Знак"/>
    <w:link w:val="a6"/>
    <w:uiPriority w:val="99"/>
    <w:rsid w:val="006D1D29"/>
    <w:rPr>
      <w:szCs w:val="22"/>
      <w:lang w:eastAsia="en-US"/>
    </w:rPr>
  </w:style>
  <w:style w:type="paragraph" w:styleId="a7">
    <w:name w:val="footer"/>
    <w:link w:val="a9"/>
    <w:unhideWhenUsed/>
    <w:qFormat/>
    <w:rsid w:val="006D1D29"/>
    <w:pPr>
      <w:tabs>
        <w:tab w:val="right" w:pos="9355"/>
      </w:tabs>
    </w:pPr>
    <w:rPr>
      <w:szCs w:val="22"/>
      <w:lang w:eastAsia="en-US"/>
    </w:rPr>
  </w:style>
  <w:style w:type="character" w:customStyle="1" w:styleId="a9">
    <w:name w:val="Нижний колонтитул Знак"/>
    <w:link w:val="a7"/>
    <w:rsid w:val="006D1D29"/>
    <w:rPr>
      <w:szCs w:val="22"/>
      <w:lang w:eastAsia="en-US"/>
    </w:rPr>
  </w:style>
  <w:style w:type="paragraph" w:customStyle="1" w:styleId="aa">
    <w:name w:val="Титул"/>
    <w:link w:val="ab"/>
    <w:qFormat/>
    <w:rsid w:val="006D1D29"/>
    <w:pPr>
      <w:suppressAutoHyphens/>
      <w:jc w:val="center"/>
    </w:pPr>
    <w:rPr>
      <w:rFonts w:eastAsia="Times New Roman"/>
      <w:b/>
      <w:bCs/>
      <w:sz w:val="32"/>
      <w:szCs w:val="22"/>
      <w:lang w:eastAsia="en-US"/>
    </w:rPr>
  </w:style>
  <w:style w:type="paragraph" w:customStyle="1" w:styleId="ac">
    <w:name w:val="Таблица"/>
    <w:link w:val="ad"/>
    <w:qFormat/>
    <w:rsid w:val="006D1D29"/>
    <w:pPr>
      <w:jc w:val="both"/>
    </w:pPr>
    <w:rPr>
      <w:rFonts w:eastAsia="Times New Roman"/>
      <w:sz w:val="22"/>
      <w:szCs w:val="22"/>
      <w:lang w:eastAsia="en-US"/>
    </w:rPr>
  </w:style>
  <w:style w:type="character" w:customStyle="1" w:styleId="ab">
    <w:name w:val="Титул Знак"/>
    <w:link w:val="aa"/>
    <w:rsid w:val="006D1D29"/>
    <w:rPr>
      <w:rFonts w:eastAsia="Times New Roman"/>
      <w:b/>
      <w:bCs/>
      <w:sz w:val="32"/>
      <w:szCs w:val="22"/>
      <w:lang w:eastAsia="en-US"/>
    </w:rPr>
  </w:style>
  <w:style w:type="character" w:customStyle="1" w:styleId="11">
    <w:name w:val="Заголовок 1 Знак"/>
    <w:link w:val="1"/>
    <w:uiPriority w:val="9"/>
    <w:rsid w:val="006D1D29"/>
    <w:rPr>
      <w:rFonts w:eastAsia="Times New Roman"/>
      <w:b/>
      <w:bCs/>
      <w:caps/>
      <w:sz w:val="22"/>
      <w:szCs w:val="28"/>
      <w:lang w:eastAsia="en-US"/>
    </w:rPr>
  </w:style>
  <w:style w:type="character" w:customStyle="1" w:styleId="ad">
    <w:name w:val="Таблица Знак"/>
    <w:link w:val="ac"/>
    <w:rsid w:val="006D1D29"/>
    <w:rPr>
      <w:rFonts w:eastAsia="Times New Roman"/>
      <w:sz w:val="22"/>
      <w:szCs w:val="22"/>
      <w:lang w:eastAsia="en-US"/>
    </w:rPr>
  </w:style>
  <w:style w:type="character" w:customStyle="1" w:styleId="20">
    <w:name w:val="Заголовок 2 Знак"/>
    <w:link w:val="2"/>
    <w:uiPriority w:val="9"/>
    <w:rsid w:val="006D1D29"/>
    <w:rPr>
      <w:rFonts w:eastAsia="Times New Roman"/>
      <w:b/>
      <w:bCs/>
      <w:sz w:val="22"/>
      <w:szCs w:val="26"/>
      <w:lang w:eastAsia="en-US"/>
    </w:rPr>
  </w:style>
  <w:style w:type="character" w:customStyle="1" w:styleId="30">
    <w:name w:val="Заголовок 3 Знак"/>
    <w:link w:val="3"/>
    <w:uiPriority w:val="9"/>
    <w:rsid w:val="006D1D29"/>
    <w:rPr>
      <w:rFonts w:eastAsia="Times New Roman"/>
      <w:b/>
      <w:bCs/>
      <w:i/>
      <w:sz w:val="22"/>
      <w:szCs w:val="22"/>
      <w:lang w:eastAsia="en-US"/>
    </w:rPr>
  </w:style>
  <w:style w:type="character" w:customStyle="1" w:styleId="40">
    <w:name w:val="Заголовок 4 Знак"/>
    <w:link w:val="4"/>
    <w:uiPriority w:val="9"/>
    <w:rsid w:val="006D1D29"/>
    <w:rPr>
      <w:rFonts w:eastAsia="Times New Roman"/>
      <w:bCs/>
      <w:i/>
      <w:iCs/>
      <w:sz w:val="22"/>
      <w:szCs w:val="22"/>
      <w:lang w:eastAsia="en-US"/>
    </w:rPr>
  </w:style>
  <w:style w:type="character" w:customStyle="1" w:styleId="50">
    <w:name w:val="Заголовок 5 Знак"/>
    <w:link w:val="5"/>
    <w:uiPriority w:val="9"/>
    <w:rsid w:val="006D1D29"/>
    <w:rPr>
      <w:rFonts w:eastAsia="Times New Roman"/>
      <w:color w:val="243F60"/>
      <w:sz w:val="22"/>
      <w:szCs w:val="22"/>
      <w:lang w:eastAsia="en-US"/>
    </w:rPr>
  </w:style>
  <w:style w:type="character" w:customStyle="1" w:styleId="60">
    <w:name w:val="Заголовок 6 Знак"/>
    <w:link w:val="6"/>
    <w:uiPriority w:val="9"/>
    <w:rsid w:val="006D1D29"/>
    <w:rPr>
      <w:rFonts w:eastAsia="Times New Roman"/>
      <w:i/>
      <w:iCs/>
      <w:color w:val="243F60"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rsid w:val="006D1D29"/>
    <w:rPr>
      <w:rFonts w:eastAsia="Times New Roman"/>
      <w:i/>
      <w:iCs/>
      <w:color w:val="404040"/>
      <w:sz w:val="22"/>
      <w:szCs w:val="22"/>
      <w:lang w:eastAsia="en-US"/>
    </w:rPr>
  </w:style>
  <w:style w:type="character" w:customStyle="1" w:styleId="80">
    <w:name w:val="Заголовок 8 Знак"/>
    <w:link w:val="8"/>
    <w:uiPriority w:val="9"/>
    <w:rsid w:val="006D1D29"/>
    <w:rPr>
      <w:rFonts w:eastAsia="Times New Roman"/>
      <w:color w:val="404040"/>
      <w:lang w:eastAsia="en-US"/>
    </w:rPr>
  </w:style>
  <w:style w:type="character" w:customStyle="1" w:styleId="90">
    <w:name w:val="Заголовок 9 Знак"/>
    <w:link w:val="9"/>
    <w:uiPriority w:val="9"/>
    <w:rsid w:val="006D1D29"/>
    <w:rPr>
      <w:rFonts w:eastAsia="Times New Roman"/>
      <w:i/>
      <w:iCs/>
      <w:color w:val="404040"/>
      <w:lang w:eastAsia="en-US"/>
    </w:rPr>
  </w:style>
  <w:style w:type="paragraph" w:customStyle="1" w:styleId="a0">
    <w:name w:val="Абзац буквенного списка"/>
    <w:qFormat/>
    <w:rsid w:val="00C1435D"/>
    <w:pPr>
      <w:numPr>
        <w:numId w:val="42"/>
      </w:numPr>
      <w:tabs>
        <w:tab w:val="left" w:pos="992"/>
      </w:tabs>
      <w:spacing w:line="360" w:lineRule="auto"/>
      <w:jc w:val="both"/>
    </w:pPr>
    <w:rPr>
      <w:sz w:val="22"/>
      <w:szCs w:val="22"/>
      <w:lang w:eastAsia="en-US"/>
    </w:rPr>
  </w:style>
  <w:style w:type="paragraph" w:customStyle="1" w:styleId="a1">
    <w:name w:val="Абзац нумерованного списка"/>
    <w:qFormat/>
    <w:rsid w:val="00C1435D"/>
    <w:pPr>
      <w:numPr>
        <w:ilvl w:val="1"/>
        <w:numId w:val="42"/>
      </w:numPr>
      <w:tabs>
        <w:tab w:val="left" w:pos="1276"/>
      </w:tabs>
      <w:spacing w:line="360" w:lineRule="auto"/>
      <w:jc w:val="both"/>
    </w:pPr>
    <w:rPr>
      <w:sz w:val="22"/>
      <w:szCs w:val="22"/>
      <w:lang w:eastAsia="en-US"/>
    </w:rPr>
  </w:style>
  <w:style w:type="paragraph" w:styleId="a">
    <w:name w:val="List Paragraph"/>
    <w:aliases w:val="List Paragraph,Нумерованные списки,Абзац2,Абзац 2,Bullet_IRAO,Мой Список"/>
    <w:link w:val="ae"/>
    <w:uiPriority w:val="34"/>
    <w:qFormat/>
    <w:rsid w:val="006D1D29"/>
    <w:pPr>
      <w:numPr>
        <w:numId w:val="29"/>
      </w:numPr>
      <w:spacing w:line="360" w:lineRule="auto"/>
      <w:contextualSpacing/>
      <w:jc w:val="both"/>
    </w:pPr>
    <w:rPr>
      <w:sz w:val="22"/>
      <w:szCs w:val="22"/>
      <w:lang w:eastAsia="en-US"/>
    </w:rPr>
  </w:style>
  <w:style w:type="paragraph" w:customStyle="1" w:styleId="af">
    <w:name w:val="Таблица + по центру"/>
    <w:basedOn w:val="ac"/>
    <w:rsid w:val="006D1D29"/>
    <w:pPr>
      <w:jc w:val="center"/>
    </w:pPr>
  </w:style>
  <w:style w:type="numbering" w:customStyle="1" w:styleId="10">
    <w:name w:val="а)1)"/>
    <w:uiPriority w:val="99"/>
    <w:rsid w:val="00C1435D"/>
    <w:pPr>
      <w:numPr>
        <w:numId w:val="6"/>
      </w:numPr>
    </w:pPr>
  </w:style>
  <w:style w:type="paragraph" w:styleId="af0">
    <w:name w:val="caption"/>
    <w:next w:val="a2"/>
    <w:uiPriority w:val="35"/>
    <w:qFormat/>
    <w:rsid w:val="00E27FA5"/>
    <w:pPr>
      <w:spacing w:before="220" w:line="360" w:lineRule="auto"/>
      <w:ind w:left="1588" w:hanging="1588"/>
      <w:jc w:val="both"/>
    </w:pPr>
    <w:rPr>
      <w:rFonts w:eastAsia="Calibri"/>
      <w:b/>
      <w:bCs/>
      <w:lang w:eastAsia="en-US"/>
    </w:rPr>
  </w:style>
  <w:style w:type="paragraph" w:styleId="af1">
    <w:name w:val="Balloon Text"/>
    <w:basedOn w:val="a2"/>
    <w:link w:val="af2"/>
    <w:uiPriority w:val="99"/>
    <w:semiHidden/>
    <w:unhideWhenUsed/>
    <w:rsid w:val="006D1D2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6D1D29"/>
    <w:rPr>
      <w:rFonts w:ascii="Tahoma" w:hAnsi="Tahoma" w:cs="Tahoma"/>
      <w:sz w:val="16"/>
      <w:szCs w:val="16"/>
      <w:lang w:eastAsia="en-US"/>
    </w:rPr>
  </w:style>
  <w:style w:type="paragraph" w:customStyle="1" w:styleId="100">
    <w:name w:val="Стиль Заголовок 1 + По центру Слева:  0 см Первая строка:  0 см"/>
    <w:basedOn w:val="1"/>
    <w:next w:val="a2"/>
    <w:rsid w:val="006D1D29"/>
    <w:pPr>
      <w:numPr>
        <w:numId w:val="0"/>
      </w:numPr>
      <w:tabs>
        <w:tab w:val="clear" w:pos="1140"/>
      </w:tabs>
      <w:jc w:val="center"/>
    </w:pPr>
    <w:rPr>
      <w:szCs w:val="20"/>
    </w:rPr>
  </w:style>
  <w:style w:type="paragraph" w:styleId="af3">
    <w:name w:val="Title"/>
    <w:next w:val="a2"/>
    <w:link w:val="af4"/>
    <w:uiPriority w:val="10"/>
    <w:qFormat/>
    <w:rsid w:val="006D1D29"/>
    <w:pPr>
      <w:spacing w:before="220" w:after="220"/>
      <w:jc w:val="center"/>
    </w:pPr>
    <w:rPr>
      <w:rFonts w:eastAsia="Times New Roman"/>
      <w:bCs/>
      <w:sz w:val="22"/>
      <w:szCs w:val="32"/>
      <w:lang w:eastAsia="en-US"/>
    </w:rPr>
  </w:style>
  <w:style w:type="character" w:customStyle="1" w:styleId="af4">
    <w:name w:val="Название Знак"/>
    <w:link w:val="af3"/>
    <w:uiPriority w:val="10"/>
    <w:rsid w:val="006D1D29"/>
    <w:rPr>
      <w:rFonts w:eastAsia="Times New Roman"/>
      <w:bCs/>
      <w:sz w:val="22"/>
      <w:szCs w:val="32"/>
      <w:lang w:eastAsia="en-US"/>
    </w:rPr>
  </w:style>
  <w:style w:type="paragraph" w:customStyle="1" w:styleId="af5">
    <w:name w:val="Обозначение"/>
    <w:basedOn w:val="af3"/>
    <w:next w:val="af6"/>
    <w:qFormat/>
    <w:rsid w:val="006D1D29"/>
    <w:pPr>
      <w:pageBreakBefore/>
      <w:spacing w:before="0"/>
      <w:outlineLvl w:val="0"/>
    </w:pPr>
    <w:rPr>
      <w:b/>
    </w:rPr>
  </w:style>
  <w:style w:type="paragraph" w:customStyle="1" w:styleId="af6">
    <w:name w:val="Курсив"/>
    <w:basedOn w:val="af3"/>
    <w:next w:val="af3"/>
    <w:qFormat/>
    <w:rsid w:val="006D1D29"/>
    <w:pPr>
      <w:spacing w:before="0" w:after="0"/>
    </w:pPr>
    <w:rPr>
      <w:i/>
    </w:rPr>
  </w:style>
  <w:style w:type="paragraph" w:styleId="af7">
    <w:name w:val="TOC Heading"/>
    <w:basedOn w:val="1"/>
    <w:next w:val="a2"/>
    <w:uiPriority w:val="39"/>
    <w:unhideWhenUsed/>
    <w:rsid w:val="006D1D29"/>
    <w:pPr>
      <w:pageBreakBefore w:val="0"/>
      <w:numPr>
        <w:numId w:val="0"/>
      </w:numPr>
      <w:tabs>
        <w:tab w:val="clear" w:pos="1418"/>
      </w:tabs>
      <w:suppressAutoHyphens w:val="0"/>
      <w:spacing w:before="480" w:after="0"/>
      <w:jc w:val="left"/>
      <w:outlineLvl w:val="9"/>
    </w:pPr>
    <w:rPr>
      <w:caps w:val="0"/>
      <w:color w:val="365F91"/>
      <w:sz w:val="28"/>
      <w:lang w:eastAsia="ru-RU"/>
    </w:rPr>
  </w:style>
  <w:style w:type="paragraph" w:styleId="12">
    <w:name w:val="toc 1"/>
    <w:next w:val="a2"/>
    <w:autoRedefine/>
    <w:uiPriority w:val="39"/>
    <w:unhideWhenUsed/>
    <w:rsid w:val="006D1D29"/>
    <w:pPr>
      <w:keepLines/>
      <w:tabs>
        <w:tab w:val="left" w:pos="454"/>
        <w:tab w:val="center" w:pos="9072"/>
      </w:tabs>
      <w:spacing w:before="120" w:after="120"/>
      <w:ind w:left="454" w:right="851" w:hanging="454"/>
    </w:pPr>
    <w:rPr>
      <w:sz w:val="22"/>
      <w:szCs w:val="22"/>
      <w:lang w:eastAsia="en-US"/>
    </w:rPr>
  </w:style>
  <w:style w:type="paragraph" w:styleId="21">
    <w:name w:val="toc 2"/>
    <w:next w:val="a2"/>
    <w:autoRedefine/>
    <w:uiPriority w:val="39"/>
    <w:unhideWhenUsed/>
    <w:rsid w:val="006D1D29"/>
    <w:pPr>
      <w:keepLines/>
      <w:tabs>
        <w:tab w:val="left" w:pos="1021"/>
        <w:tab w:val="center" w:pos="9072"/>
      </w:tabs>
      <w:spacing w:before="120" w:after="120"/>
      <w:ind w:left="1021" w:right="851" w:hanging="567"/>
    </w:pPr>
    <w:rPr>
      <w:sz w:val="22"/>
      <w:szCs w:val="22"/>
      <w:lang w:eastAsia="en-US"/>
    </w:rPr>
  </w:style>
  <w:style w:type="paragraph" w:styleId="31">
    <w:name w:val="toc 3"/>
    <w:next w:val="a2"/>
    <w:autoRedefine/>
    <w:uiPriority w:val="39"/>
    <w:unhideWhenUsed/>
    <w:rsid w:val="006D1D29"/>
    <w:pPr>
      <w:keepLines/>
      <w:tabs>
        <w:tab w:val="left" w:pos="1588"/>
        <w:tab w:val="center" w:pos="9072"/>
      </w:tabs>
      <w:spacing w:before="120" w:after="120"/>
      <w:ind w:left="1588" w:right="851" w:hanging="794"/>
    </w:pPr>
    <w:rPr>
      <w:sz w:val="22"/>
      <w:szCs w:val="22"/>
      <w:lang w:eastAsia="en-US"/>
    </w:rPr>
  </w:style>
  <w:style w:type="character" w:styleId="af8">
    <w:name w:val="Hyperlink"/>
    <w:uiPriority w:val="99"/>
    <w:unhideWhenUsed/>
    <w:qFormat/>
    <w:rsid w:val="006D1D29"/>
    <w:rPr>
      <w:color w:val="0000FF"/>
      <w:u w:val="none"/>
    </w:rPr>
  </w:style>
  <w:style w:type="paragraph" w:styleId="41">
    <w:name w:val="toc 4"/>
    <w:next w:val="a2"/>
    <w:autoRedefine/>
    <w:uiPriority w:val="39"/>
    <w:unhideWhenUsed/>
    <w:rsid w:val="006D1D29"/>
    <w:pPr>
      <w:keepLines/>
      <w:tabs>
        <w:tab w:val="left" w:pos="2155"/>
        <w:tab w:val="center" w:pos="9072"/>
      </w:tabs>
      <w:spacing w:before="120" w:after="120"/>
      <w:ind w:left="2155" w:right="851" w:hanging="1021"/>
    </w:pPr>
    <w:rPr>
      <w:sz w:val="22"/>
      <w:szCs w:val="22"/>
      <w:lang w:eastAsia="en-US"/>
    </w:rPr>
  </w:style>
  <w:style w:type="paragraph" w:customStyle="1" w:styleId="13">
    <w:name w:val="Заголовок 1 По центру Без номера"/>
    <w:basedOn w:val="1"/>
    <w:next w:val="a2"/>
    <w:link w:val="14"/>
    <w:qFormat/>
    <w:rsid w:val="006D1D29"/>
    <w:pPr>
      <w:numPr>
        <w:numId w:val="0"/>
      </w:numPr>
      <w:jc w:val="center"/>
    </w:pPr>
  </w:style>
  <w:style w:type="character" w:customStyle="1" w:styleId="14">
    <w:name w:val="Заголовок 1 По центру Без номера Знак"/>
    <w:link w:val="13"/>
    <w:rsid w:val="006D1D29"/>
  </w:style>
  <w:style w:type="character" w:styleId="af9">
    <w:name w:val="annotation reference"/>
    <w:basedOn w:val="a3"/>
    <w:uiPriority w:val="99"/>
    <w:semiHidden/>
    <w:unhideWhenUsed/>
    <w:rsid w:val="009F4848"/>
    <w:rPr>
      <w:sz w:val="16"/>
      <w:szCs w:val="16"/>
    </w:rPr>
  </w:style>
  <w:style w:type="paragraph" w:styleId="afa">
    <w:name w:val="annotation text"/>
    <w:basedOn w:val="a2"/>
    <w:link w:val="afb"/>
    <w:uiPriority w:val="99"/>
    <w:semiHidden/>
    <w:unhideWhenUsed/>
    <w:rsid w:val="009F4848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3"/>
    <w:link w:val="afa"/>
    <w:uiPriority w:val="99"/>
    <w:semiHidden/>
    <w:rsid w:val="009F4848"/>
    <w:rPr>
      <w:lang w:eastAsia="en-US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9F4848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9F4848"/>
    <w:rPr>
      <w:b/>
      <w:bCs/>
      <w:lang w:eastAsia="en-US"/>
    </w:rPr>
  </w:style>
  <w:style w:type="character" w:customStyle="1" w:styleId="ae">
    <w:name w:val="Абзац списка Знак"/>
    <w:aliases w:val="List Paragraph Знак,Нумерованные списки Знак,Абзац2 Знак,Абзац 2 Знак,Bullet_IRAO Знак,Мой Список Знак"/>
    <w:link w:val="a"/>
    <w:uiPriority w:val="34"/>
    <w:rsid w:val="003D23A5"/>
    <w:rPr>
      <w:sz w:val="22"/>
      <w:szCs w:val="22"/>
      <w:lang w:eastAsia="en-US"/>
    </w:rPr>
  </w:style>
  <w:style w:type="numbering" w:customStyle="1" w:styleId="322">
    <w:name w:val="Нумерация 322"/>
    <w:rsid w:val="003D23A5"/>
  </w:style>
  <w:style w:type="numbering" w:customStyle="1" w:styleId="232">
    <w:name w:val="НУМЕРАЦИЯ 232"/>
    <w:rsid w:val="003D23A5"/>
  </w:style>
  <w:style w:type="numbering" w:customStyle="1" w:styleId="15">
    <w:name w:val="Нумерация 15"/>
    <w:rsid w:val="003D23A5"/>
    <w:pPr>
      <w:numPr>
        <w:numId w:val="4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Hyperlink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a2">
    <w:name w:val="Normal"/>
    <w:qFormat/>
    <w:rsid w:val="006D1D29"/>
    <w:pPr>
      <w:spacing w:line="360" w:lineRule="auto"/>
      <w:ind w:firstLine="709"/>
      <w:jc w:val="both"/>
    </w:pPr>
    <w:rPr>
      <w:sz w:val="22"/>
      <w:szCs w:val="22"/>
      <w:lang w:eastAsia="en-US"/>
    </w:rPr>
  </w:style>
  <w:style w:type="paragraph" w:styleId="1">
    <w:name w:val="heading 1"/>
    <w:next w:val="a2"/>
    <w:link w:val="11"/>
    <w:uiPriority w:val="9"/>
    <w:qFormat/>
    <w:rsid w:val="006D1D29"/>
    <w:pPr>
      <w:keepNext/>
      <w:keepLines/>
      <w:pageBreakBefore/>
      <w:numPr>
        <w:numId w:val="39"/>
      </w:numPr>
      <w:tabs>
        <w:tab w:val="left" w:pos="1140"/>
        <w:tab w:val="left" w:pos="1418"/>
      </w:tabs>
      <w:suppressAutoHyphens/>
      <w:spacing w:after="220" w:line="276" w:lineRule="auto"/>
      <w:ind w:right="709"/>
      <w:jc w:val="both"/>
      <w:outlineLvl w:val="0"/>
    </w:pPr>
    <w:rPr>
      <w:rFonts w:eastAsia="Times New Roman"/>
      <w:b/>
      <w:bCs/>
      <w:caps/>
      <w:sz w:val="22"/>
      <w:szCs w:val="28"/>
      <w:lang w:eastAsia="en-US"/>
    </w:rPr>
  </w:style>
  <w:style w:type="paragraph" w:styleId="2">
    <w:name w:val="heading 2"/>
    <w:next w:val="a2"/>
    <w:link w:val="20"/>
    <w:uiPriority w:val="9"/>
    <w:unhideWhenUsed/>
    <w:qFormat/>
    <w:rsid w:val="006D1D29"/>
    <w:pPr>
      <w:keepNext/>
      <w:keepLines/>
      <w:numPr>
        <w:ilvl w:val="1"/>
        <w:numId w:val="39"/>
      </w:numPr>
      <w:tabs>
        <w:tab w:val="left" w:pos="1287"/>
        <w:tab w:val="left" w:pos="1418"/>
      </w:tabs>
      <w:suppressAutoHyphens/>
      <w:spacing w:before="220" w:after="220" w:line="276" w:lineRule="auto"/>
      <w:ind w:right="709"/>
      <w:jc w:val="both"/>
      <w:outlineLvl w:val="1"/>
    </w:pPr>
    <w:rPr>
      <w:rFonts w:eastAsia="Times New Roman"/>
      <w:b/>
      <w:bCs/>
      <w:sz w:val="22"/>
      <w:szCs w:val="26"/>
      <w:lang w:eastAsia="en-US"/>
    </w:rPr>
  </w:style>
  <w:style w:type="paragraph" w:styleId="3">
    <w:name w:val="heading 3"/>
    <w:next w:val="a2"/>
    <w:link w:val="30"/>
    <w:uiPriority w:val="9"/>
    <w:unhideWhenUsed/>
    <w:qFormat/>
    <w:rsid w:val="006D1D29"/>
    <w:pPr>
      <w:keepNext/>
      <w:keepLines/>
      <w:numPr>
        <w:ilvl w:val="2"/>
        <w:numId w:val="39"/>
      </w:numPr>
      <w:tabs>
        <w:tab w:val="left" w:pos="1429"/>
      </w:tabs>
      <w:suppressAutoHyphens/>
      <w:spacing w:before="220" w:after="220" w:line="276" w:lineRule="auto"/>
      <w:ind w:right="709"/>
      <w:jc w:val="both"/>
      <w:outlineLvl w:val="2"/>
    </w:pPr>
    <w:rPr>
      <w:rFonts w:eastAsia="Times New Roman"/>
      <w:b/>
      <w:bCs/>
      <w:i/>
      <w:sz w:val="22"/>
      <w:szCs w:val="22"/>
      <w:lang w:eastAsia="en-US"/>
    </w:rPr>
  </w:style>
  <w:style w:type="paragraph" w:styleId="4">
    <w:name w:val="heading 4"/>
    <w:next w:val="a2"/>
    <w:link w:val="40"/>
    <w:uiPriority w:val="9"/>
    <w:unhideWhenUsed/>
    <w:qFormat/>
    <w:rsid w:val="006D1D29"/>
    <w:pPr>
      <w:keepNext/>
      <w:keepLines/>
      <w:numPr>
        <w:ilvl w:val="3"/>
        <w:numId w:val="39"/>
      </w:numPr>
      <w:tabs>
        <w:tab w:val="left" w:pos="1571"/>
        <w:tab w:val="left" w:pos="1701"/>
      </w:tabs>
      <w:suppressAutoHyphens/>
      <w:spacing w:before="220" w:after="220" w:line="276" w:lineRule="auto"/>
      <w:ind w:right="709"/>
      <w:jc w:val="both"/>
      <w:outlineLvl w:val="3"/>
    </w:pPr>
    <w:rPr>
      <w:rFonts w:eastAsia="Times New Roman"/>
      <w:bCs/>
      <w:i/>
      <w:iCs/>
      <w:sz w:val="22"/>
      <w:szCs w:val="22"/>
      <w:lang w:eastAsia="en-US"/>
    </w:rPr>
  </w:style>
  <w:style w:type="paragraph" w:styleId="5">
    <w:name w:val="heading 5"/>
    <w:basedOn w:val="a2"/>
    <w:next w:val="a2"/>
    <w:link w:val="50"/>
    <w:uiPriority w:val="9"/>
    <w:unhideWhenUsed/>
    <w:rsid w:val="006D1D29"/>
    <w:pPr>
      <w:keepNext/>
      <w:keepLines/>
      <w:numPr>
        <w:ilvl w:val="4"/>
        <w:numId w:val="39"/>
      </w:numPr>
      <w:spacing w:before="200"/>
      <w:outlineLvl w:val="4"/>
    </w:pPr>
    <w:rPr>
      <w:rFonts w:eastAsia="Times New Roman"/>
      <w:color w:val="243F60"/>
    </w:rPr>
  </w:style>
  <w:style w:type="paragraph" w:styleId="6">
    <w:name w:val="heading 6"/>
    <w:basedOn w:val="a2"/>
    <w:next w:val="a2"/>
    <w:link w:val="60"/>
    <w:uiPriority w:val="9"/>
    <w:unhideWhenUsed/>
    <w:rsid w:val="006D1D29"/>
    <w:pPr>
      <w:keepNext/>
      <w:keepLines/>
      <w:numPr>
        <w:ilvl w:val="5"/>
        <w:numId w:val="39"/>
      </w:numPr>
      <w:spacing w:before="200"/>
      <w:outlineLvl w:val="5"/>
    </w:pPr>
    <w:rPr>
      <w:rFonts w:eastAsia="Times New Roman"/>
      <w:i/>
      <w:iCs/>
      <w:color w:val="243F60"/>
    </w:rPr>
  </w:style>
  <w:style w:type="paragraph" w:styleId="7">
    <w:name w:val="heading 7"/>
    <w:basedOn w:val="a2"/>
    <w:next w:val="a2"/>
    <w:link w:val="70"/>
    <w:uiPriority w:val="9"/>
    <w:unhideWhenUsed/>
    <w:rsid w:val="006D1D29"/>
    <w:pPr>
      <w:keepNext/>
      <w:keepLines/>
      <w:numPr>
        <w:ilvl w:val="6"/>
        <w:numId w:val="39"/>
      </w:numPr>
      <w:spacing w:before="200"/>
      <w:outlineLvl w:val="6"/>
    </w:pPr>
    <w:rPr>
      <w:rFonts w:eastAsia="Times New Roman"/>
      <w:i/>
      <w:iCs/>
      <w:color w:val="404040"/>
    </w:rPr>
  </w:style>
  <w:style w:type="paragraph" w:styleId="8">
    <w:name w:val="heading 8"/>
    <w:basedOn w:val="a2"/>
    <w:next w:val="a2"/>
    <w:link w:val="80"/>
    <w:uiPriority w:val="9"/>
    <w:unhideWhenUsed/>
    <w:rsid w:val="006D1D29"/>
    <w:pPr>
      <w:keepNext/>
      <w:keepLines/>
      <w:numPr>
        <w:ilvl w:val="7"/>
        <w:numId w:val="39"/>
      </w:numPr>
      <w:spacing w:before="200"/>
      <w:outlineLvl w:val="7"/>
    </w:pPr>
    <w:rPr>
      <w:rFonts w:eastAsia="Times New Roman"/>
      <w:color w:val="404040"/>
      <w:sz w:val="20"/>
      <w:szCs w:val="20"/>
    </w:rPr>
  </w:style>
  <w:style w:type="paragraph" w:styleId="9">
    <w:name w:val="heading 9"/>
    <w:basedOn w:val="a2"/>
    <w:next w:val="a2"/>
    <w:link w:val="90"/>
    <w:uiPriority w:val="9"/>
    <w:unhideWhenUsed/>
    <w:rsid w:val="006D1D29"/>
    <w:pPr>
      <w:keepNext/>
      <w:keepLines/>
      <w:numPr>
        <w:ilvl w:val="8"/>
        <w:numId w:val="39"/>
      </w:numPr>
      <w:spacing w:before="200"/>
      <w:outlineLvl w:val="8"/>
    </w:pPr>
    <w:rPr>
      <w:rFonts w:eastAsia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7"/>
    <w:link w:val="a8"/>
    <w:uiPriority w:val="99"/>
    <w:unhideWhenUsed/>
    <w:qFormat/>
    <w:rsid w:val="006D1D29"/>
    <w:pPr>
      <w:tabs>
        <w:tab w:val="center" w:pos="4677"/>
      </w:tabs>
    </w:pPr>
  </w:style>
  <w:style w:type="character" w:customStyle="1" w:styleId="a8">
    <w:name w:val="Верхний колонтитул Знак"/>
    <w:link w:val="a6"/>
    <w:uiPriority w:val="99"/>
    <w:rsid w:val="006D1D29"/>
    <w:rPr>
      <w:szCs w:val="22"/>
      <w:lang w:eastAsia="en-US"/>
    </w:rPr>
  </w:style>
  <w:style w:type="paragraph" w:styleId="a7">
    <w:name w:val="footer"/>
    <w:link w:val="a9"/>
    <w:unhideWhenUsed/>
    <w:qFormat/>
    <w:rsid w:val="006D1D29"/>
    <w:pPr>
      <w:tabs>
        <w:tab w:val="right" w:pos="9355"/>
      </w:tabs>
    </w:pPr>
    <w:rPr>
      <w:szCs w:val="22"/>
      <w:lang w:eastAsia="en-US"/>
    </w:rPr>
  </w:style>
  <w:style w:type="character" w:customStyle="1" w:styleId="a9">
    <w:name w:val="Нижний колонтитул Знак"/>
    <w:link w:val="a7"/>
    <w:rsid w:val="006D1D29"/>
    <w:rPr>
      <w:szCs w:val="22"/>
      <w:lang w:eastAsia="en-US"/>
    </w:rPr>
  </w:style>
  <w:style w:type="paragraph" w:customStyle="1" w:styleId="aa">
    <w:name w:val="Титул"/>
    <w:link w:val="ab"/>
    <w:qFormat/>
    <w:rsid w:val="006D1D29"/>
    <w:pPr>
      <w:suppressAutoHyphens/>
      <w:jc w:val="center"/>
    </w:pPr>
    <w:rPr>
      <w:rFonts w:eastAsia="Times New Roman"/>
      <w:b/>
      <w:bCs/>
      <w:sz w:val="32"/>
      <w:szCs w:val="22"/>
      <w:lang w:eastAsia="en-US"/>
    </w:rPr>
  </w:style>
  <w:style w:type="paragraph" w:customStyle="1" w:styleId="ac">
    <w:name w:val="Таблица"/>
    <w:link w:val="ad"/>
    <w:qFormat/>
    <w:rsid w:val="006D1D29"/>
    <w:pPr>
      <w:jc w:val="both"/>
    </w:pPr>
    <w:rPr>
      <w:rFonts w:eastAsia="Times New Roman"/>
      <w:sz w:val="22"/>
      <w:szCs w:val="22"/>
      <w:lang w:eastAsia="en-US"/>
    </w:rPr>
  </w:style>
  <w:style w:type="character" w:customStyle="1" w:styleId="ab">
    <w:name w:val="Титул Знак"/>
    <w:link w:val="aa"/>
    <w:rsid w:val="006D1D29"/>
    <w:rPr>
      <w:rFonts w:eastAsia="Times New Roman"/>
      <w:b/>
      <w:bCs/>
      <w:sz w:val="32"/>
      <w:szCs w:val="22"/>
      <w:lang w:eastAsia="en-US"/>
    </w:rPr>
  </w:style>
  <w:style w:type="character" w:customStyle="1" w:styleId="11">
    <w:name w:val="Заголовок 1 Знак"/>
    <w:link w:val="1"/>
    <w:uiPriority w:val="9"/>
    <w:rsid w:val="006D1D29"/>
    <w:rPr>
      <w:rFonts w:eastAsia="Times New Roman"/>
      <w:b/>
      <w:bCs/>
      <w:caps/>
      <w:sz w:val="22"/>
      <w:szCs w:val="28"/>
      <w:lang w:eastAsia="en-US"/>
    </w:rPr>
  </w:style>
  <w:style w:type="character" w:customStyle="1" w:styleId="ad">
    <w:name w:val="Таблица Знак"/>
    <w:link w:val="ac"/>
    <w:rsid w:val="006D1D29"/>
    <w:rPr>
      <w:rFonts w:eastAsia="Times New Roman"/>
      <w:sz w:val="22"/>
      <w:szCs w:val="22"/>
      <w:lang w:eastAsia="en-US"/>
    </w:rPr>
  </w:style>
  <w:style w:type="character" w:customStyle="1" w:styleId="20">
    <w:name w:val="Заголовок 2 Знак"/>
    <w:link w:val="2"/>
    <w:uiPriority w:val="9"/>
    <w:rsid w:val="006D1D29"/>
    <w:rPr>
      <w:rFonts w:eastAsia="Times New Roman"/>
      <w:b/>
      <w:bCs/>
      <w:sz w:val="22"/>
      <w:szCs w:val="26"/>
      <w:lang w:eastAsia="en-US"/>
    </w:rPr>
  </w:style>
  <w:style w:type="character" w:customStyle="1" w:styleId="30">
    <w:name w:val="Заголовок 3 Знак"/>
    <w:link w:val="3"/>
    <w:uiPriority w:val="9"/>
    <w:rsid w:val="006D1D29"/>
    <w:rPr>
      <w:rFonts w:eastAsia="Times New Roman"/>
      <w:b/>
      <w:bCs/>
      <w:i/>
      <w:sz w:val="22"/>
      <w:szCs w:val="22"/>
      <w:lang w:eastAsia="en-US"/>
    </w:rPr>
  </w:style>
  <w:style w:type="character" w:customStyle="1" w:styleId="40">
    <w:name w:val="Заголовок 4 Знак"/>
    <w:link w:val="4"/>
    <w:uiPriority w:val="9"/>
    <w:rsid w:val="006D1D29"/>
    <w:rPr>
      <w:rFonts w:eastAsia="Times New Roman"/>
      <w:bCs/>
      <w:i/>
      <w:iCs/>
      <w:sz w:val="22"/>
      <w:szCs w:val="22"/>
      <w:lang w:eastAsia="en-US"/>
    </w:rPr>
  </w:style>
  <w:style w:type="character" w:customStyle="1" w:styleId="50">
    <w:name w:val="Заголовок 5 Знак"/>
    <w:link w:val="5"/>
    <w:uiPriority w:val="9"/>
    <w:rsid w:val="006D1D29"/>
    <w:rPr>
      <w:rFonts w:eastAsia="Times New Roman"/>
      <w:color w:val="243F60"/>
      <w:sz w:val="22"/>
      <w:szCs w:val="22"/>
      <w:lang w:eastAsia="en-US"/>
    </w:rPr>
  </w:style>
  <w:style w:type="character" w:customStyle="1" w:styleId="60">
    <w:name w:val="Заголовок 6 Знак"/>
    <w:link w:val="6"/>
    <w:uiPriority w:val="9"/>
    <w:rsid w:val="006D1D29"/>
    <w:rPr>
      <w:rFonts w:eastAsia="Times New Roman"/>
      <w:i/>
      <w:iCs/>
      <w:color w:val="243F60"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rsid w:val="006D1D29"/>
    <w:rPr>
      <w:rFonts w:eastAsia="Times New Roman"/>
      <w:i/>
      <w:iCs/>
      <w:color w:val="404040"/>
      <w:sz w:val="22"/>
      <w:szCs w:val="22"/>
      <w:lang w:eastAsia="en-US"/>
    </w:rPr>
  </w:style>
  <w:style w:type="character" w:customStyle="1" w:styleId="80">
    <w:name w:val="Заголовок 8 Знак"/>
    <w:link w:val="8"/>
    <w:uiPriority w:val="9"/>
    <w:rsid w:val="006D1D29"/>
    <w:rPr>
      <w:rFonts w:eastAsia="Times New Roman"/>
      <w:color w:val="404040"/>
      <w:lang w:eastAsia="en-US"/>
    </w:rPr>
  </w:style>
  <w:style w:type="character" w:customStyle="1" w:styleId="90">
    <w:name w:val="Заголовок 9 Знак"/>
    <w:link w:val="9"/>
    <w:uiPriority w:val="9"/>
    <w:rsid w:val="006D1D29"/>
    <w:rPr>
      <w:rFonts w:eastAsia="Times New Roman"/>
      <w:i/>
      <w:iCs/>
      <w:color w:val="404040"/>
      <w:lang w:eastAsia="en-US"/>
    </w:rPr>
  </w:style>
  <w:style w:type="paragraph" w:customStyle="1" w:styleId="a0">
    <w:name w:val="Абзац буквенного списка"/>
    <w:qFormat/>
    <w:rsid w:val="00C1435D"/>
    <w:pPr>
      <w:numPr>
        <w:numId w:val="42"/>
      </w:numPr>
      <w:tabs>
        <w:tab w:val="left" w:pos="992"/>
      </w:tabs>
      <w:spacing w:line="360" w:lineRule="auto"/>
      <w:jc w:val="both"/>
    </w:pPr>
    <w:rPr>
      <w:sz w:val="22"/>
      <w:szCs w:val="22"/>
      <w:lang w:eastAsia="en-US"/>
    </w:rPr>
  </w:style>
  <w:style w:type="paragraph" w:customStyle="1" w:styleId="a1">
    <w:name w:val="Абзац нумерованного списка"/>
    <w:qFormat/>
    <w:rsid w:val="00C1435D"/>
    <w:pPr>
      <w:numPr>
        <w:ilvl w:val="1"/>
        <w:numId w:val="42"/>
      </w:numPr>
      <w:tabs>
        <w:tab w:val="left" w:pos="1276"/>
      </w:tabs>
      <w:spacing w:line="360" w:lineRule="auto"/>
      <w:jc w:val="both"/>
    </w:pPr>
    <w:rPr>
      <w:sz w:val="22"/>
      <w:szCs w:val="22"/>
      <w:lang w:eastAsia="en-US"/>
    </w:rPr>
  </w:style>
  <w:style w:type="paragraph" w:styleId="a">
    <w:name w:val="List Paragraph"/>
    <w:aliases w:val="List Paragraph,Нумерованные списки,Абзац2,Абзац 2,Bullet_IRAO,Мой Список"/>
    <w:link w:val="ae"/>
    <w:uiPriority w:val="34"/>
    <w:qFormat/>
    <w:rsid w:val="006D1D29"/>
    <w:pPr>
      <w:numPr>
        <w:numId w:val="29"/>
      </w:numPr>
      <w:spacing w:line="360" w:lineRule="auto"/>
      <w:contextualSpacing/>
      <w:jc w:val="both"/>
    </w:pPr>
    <w:rPr>
      <w:sz w:val="22"/>
      <w:szCs w:val="22"/>
      <w:lang w:eastAsia="en-US"/>
    </w:rPr>
  </w:style>
  <w:style w:type="paragraph" w:customStyle="1" w:styleId="af">
    <w:name w:val="Таблица + по центру"/>
    <w:basedOn w:val="ac"/>
    <w:rsid w:val="006D1D29"/>
    <w:pPr>
      <w:jc w:val="center"/>
    </w:pPr>
  </w:style>
  <w:style w:type="numbering" w:customStyle="1" w:styleId="10">
    <w:name w:val="а)1)"/>
    <w:uiPriority w:val="99"/>
    <w:rsid w:val="00C1435D"/>
    <w:pPr>
      <w:numPr>
        <w:numId w:val="6"/>
      </w:numPr>
    </w:pPr>
  </w:style>
  <w:style w:type="paragraph" w:styleId="af0">
    <w:name w:val="caption"/>
    <w:next w:val="a2"/>
    <w:uiPriority w:val="35"/>
    <w:qFormat/>
    <w:rsid w:val="00E27FA5"/>
    <w:pPr>
      <w:spacing w:before="220" w:line="360" w:lineRule="auto"/>
      <w:ind w:left="1588" w:hanging="1588"/>
      <w:jc w:val="both"/>
    </w:pPr>
    <w:rPr>
      <w:rFonts w:eastAsia="Calibri"/>
      <w:b/>
      <w:bCs/>
      <w:lang w:eastAsia="en-US"/>
    </w:rPr>
  </w:style>
  <w:style w:type="paragraph" w:styleId="af1">
    <w:name w:val="Balloon Text"/>
    <w:basedOn w:val="a2"/>
    <w:link w:val="af2"/>
    <w:uiPriority w:val="99"/>
    <w:semiHidden/>
    <w:unhideWhenUsed/>
    <w:rsid w:val="006D1D2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6D1D29"/>
    <w:rPr>
      <w:rFonts w:ascii="Tahoma" w:hAnsi="Tahoma" w:cs="Tahoma"/>
      <w:sz w:val="16"/>
      <w:szCs w:val="16"/>
      <w:lang w:eastAsia="en-US"/>
    </w:rPr>
  </w:style>
  <w:style w:type="paragraph" w:customStyle="1" w:styleId="100">
    <w:name w:val="Стиль Заголовок 1 + По центру Слева:  0 см Первая строка:  0 см"/>
    <w:basedOn w:val="1"/>
    <w:next w:val="a2"/>
    <w:rsid w:val="006D1D29"/>
    <w:pPr>
      <w:numPr>
        <w:numId w:val="0"/>
      </w:numPr>
      <w:tabs>
        <w:tab w:val="clear" w:pos="1140"/>
      </w:tabs>
      <w:jc w:val="center"/>
    </w:pPr>
    <w:rPr>
      <w:szCs w:val="20"/>
    </w:rPr>
  </w:style>
  <w:style w:type="paragraph" w:styleId="af3">
    <w:name w:val="Title"/>
    <w:next w:val="a2"/>
    <w:link w:val="af4"/>
    <w:uiPriority w:val="10"/>
    <w:qFormat/>
    <w:rsid w:val="006D1D29"/>
    <w:pPr>
      <w:spacing w:before="220" w:after="220"/>
      <w:jc w:val="center"/>
    </w:pPr>
    <w:rPr>
      <w:rFonts w:eastAsia="Times New Roman"/>
      <w:bCs/>
      <w:sz w:val="22"/>
      <w:szCs w:val="32"/>
      <w:lang w:eastAsia="en-US"/>
    </w:rPr>
  </w:style>
  <w:style w:type="character" w:customStyle="1" w:styleId="af4">
    <w:name w:val="Название Знак"/>
    <w:link w:val="af3"/>
    <w:uiPriority w:val="10"/>
    <w:rsid w:val="006D1D29"/>
    <w:rPr>
      <w:rFonts w:eastAsia="Times New Roman"/>
      <w:bCs/>
      <w:sz w:val="22"/>
      <w:szCs w:val="32"/>
      <w:lang w:eastAsia="en-US"/>
    </w:rPr>
  </w:style>
  <w:style w:type="paragraph" w:customStyle="1" w:styleId="af5">
    <w:name w:val="Обозначение"/>
    <w:basedOn w:val="af3"/>
    <w:next w:val="af6"/>
    <w:qFormat/>
    <w:rsid w:val="006D1D29"/>
    <w:pPr>
      <w:pageBreakBefore/>
      <w:spacing w:before="0"/>
      <w:outlineLvl w:val="0"/>
    </w:pPr>
    <w:rPr>
      <w:b/>
    </w:rPr>
  </w:style>
  <w:style w:type="paragraph" w:customStyle="1" w:styleId="af6">
    <w:name w:val="Курсив"/>
    <w:basedOn w:val="af3"/>
    <w:next w:val="af3"/>
    <w:qFormat/>
    <w:rsid w:val="006D1D29"/>
    <w:pPr>
      <w:spacing w:before="0" w:after="0"/>
    </w:pPr>
    <w:rPr>
      <w:i/>
    </w:rPr>
  </w:style>
  <w:style w:type="paragraph" w:styleId="af7">
    <w:name w:val="TOC Heading"/>
    <w:basedOn w:val="1"/>
    <w:next w:val="a2"/>
    <w:uiPriority w:val="39"/>
    <w:unhideWhenUsed/>
    <w:rsid w:val="006D1D29"/>
    <w:pPr>
      <w:pageBreakBefore w:val="0"/>
      <w:numPr>
        <w:numId w:val="0"/>
      </w:numPr>
      <w:tabs>
        <w:tab w:val="clear" w:pos="1418"/>
      </w:tabs>
      <w:suppressAutoHyphens w:val="0"/>
      <w:spacing w:before="480" w:after="0"/>
      <w:jc w:val="left"/>
      <w:outlineLvl w:val="9"/>
    </w:pPr>
    <w:rPr>
      <w:caps w:val="0"/>
      <w:color w:val="365F91"/>
      <w:sz w:val="28"/>
      <w:lang w:eastAsia="ru-RU"/>
    </w:rPr>
  </w:style>
  <w:style w:type="paragraph" w:styleId="12">
    <w:name w:val="toc 1"/>
    <w:next w:val="a2"/>
    <w:autoRedefine/>
    <w:uiPriority w:val="39"/>
    <w:unhideWhenUsed/>
    <w:rsid w:val="006D1D29"/>
    <w:pPr>
      <w:keepLines/>
      <w:tabs>
        <w:tab w:val="left" w:pos="454"/>
        <w:tab w:val="center" w:pos="9072"/>
      </w:tabs>
      <w:spacing w:before="120" w:after="120"/>
      <w:ind w:left="454" w:right="851" w:hanging="454"/>
    </w:pPr>
    <w:rPr>
      <w:sz w:val="22"/>
      <w:szCs w:val="22"/>
      <w:lang w:eastAsia="en-US"/>
    </w:rPr>
  </w:style>
  <w:style w:type="paragraph" w:styleId="21">
    <w:name w:val="toc 2"/>
    <w:next w:val="a2"/>
    <w:autoRedefine/>
    <w:uiPriority w:val="39"/>
    <w:unhideWhenUsed/>
    <w:rsid w:val="006D1D29"/>
    <w:pPr>
      <w:keepLines/>
      <w:tabs>
        <w:tab w:val="left" w:pos="1021"/>
        <w:tab w:val="center" w:pos="9072"/>
      </w:tabs>
      <w:spacing w:before="120" w:after="120"/>
      <w:ind w:left="1021" w:right="851" w:hanging="567"/>
    </w:pPr>
    <w:rPr>
      <w:sz w:val="22"/>
      <w:szCs w:val="22"/>
      <w:lang w:eastAsia="en-US"/>
    </w:rPr>
  </w:style>
  <w:style w:type="paragraph" w:styleId="31">
    <w:name w:val="toc 3"/>
    <w:next w:val="a2"/>
    <w:autoRedefine/>
    <w:uiPriority w:val="39"/>
    <w:unhideWhenUsed/>
    <w:rsid w:val="006D1D29"/>
    <w:pPr>
      <w:keepLines/>
      <w:tabs>
        <w:tab w:val="left" w:pos="1588"/>
        <w:tab w:val="center" w:pos="9072"/>
      </w:tabs>
      <w:spacing w:before="120" w:after="120"/>
      <w:ind w:left="1588" w:right="851" w:hanging="794"/>
    </w:pPr>
    <w:rPr>
      <w:sz w:val="22"/>
      <w:szCs w:val="22"/>
      <w:lang w:eastAsia="en-US"/>
    </w:rPr>
  </w:style>
  <w:style w:type="character" w:styleId="af8">
    <w:name w:val="Hyperlink"/>
    <w:uiPriority w:val="99"/>
    <w:unhideWhenUsed/>
    <w:qFormat/>
    <w:rsid w:val="006D1D29"/>
    <w:rPr>
      <w:color w:val="0000FF"/>
      <w:u w:val="none"/>
    </w:rPr>
  </w:style>
  <w:style w:type="paragraph" w:styleId="41">
    <w:name w:val="toc 4"/>
    <w:next w:val="a2"/>
    <w:autoRedefine/>
    <w:uiPriority w:val="39"/>
    <w:unhideWhenUsed/>
    <w:rsid w:val="006D1D29"/>
    <w:pPr>
      <w:keepLines/>
      <w:tabs>
        <w:tab w:val="left" w:pos="2155"/>
        <w:tab w:val="center" w:pos="9072"/>
      </w:tabs>
      <w:spacing w:before="120" w:after="120"/>
      <w:ind w:left="2155" w:right="851" w:hanging="1021"/>
    </w:pPr>
    <w:rPr>
      <w:sz w:val="22"/>
      <w:szCs w:val="22"/>
      <w:lang w:eastAsia="en-US"/>
    </w:rPr>
  </w:style>
  <w:style w:type="paragraph" w:customStyle="1" w:styleId="13">
    <w:name w:val="Заголовок 1 По центру Без номера"/>
    <w:basedOn w:val="1"/>
    <w:next w:val="a2"/>
    <w:link w:val="14"/>
    <w:qFormat/>
    <w:rsid w:val="006D1D29"/>
    <w:pPr>
      <w:numPr>
        <w:numId w:val="0"/>
      </w:numPr>
      <w:jc w:val="center"/>
    </w:pPr>
  </w:style>
  <w:style w:type="character" w:customStyle="1" w:styleId="14">
    <w:name w:val="Заголовок 1 По центру Без номера Знак"/>
    <w:link w:val="13"/>
    <w:rsid w:val="006D1D29"/>
  </w:style>
  <w:style w:type="character" w:styleId="af9">
    <w:name w:val="annotation reference"/>
    <w:basedOn w:val="a3"/>
    <w:uiPriority w:val="99"/>
    <w:semiHidden/>
    <w:unhideWhenUsed/>
    <w:rsid w:val="009F4848"/>
    <w:rPr>
      <w:sz w:val="16"/>
      <w:szCs w:val="16"/>
    </w:rPr>
  </w:style>
  <w:style w:type="paragraph" w:styleId="afa">
    <w:name w:val="annotation text"/>
    <w:basedOn w:val="a2"/>
    <w:link w:val="afb"/>
    <w:uiPriority w:val="99"/>
    <w:semiHidden/>
    <w:unhideWhenUsed/>
    <w:rsid w:val="009F4848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3"/>
    <w:link w:val="afa"/>
    <w:uiPriority w:val="99"/>
    <w:semiHidden/>
    <w:rsid w:val="009F4848"/>
    <w:rPr>
      <w:lang w:eastAsia="en-US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9F4848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9F4848"/>
    <w:rPr>
      <w:b/>
      <w:bCs/>
      <w:lang w:eastAsia="en-US"/>
    </w:rPr>
  </w:style>
  <w:style w:type="character" w:customStyle="1" w:styleId="ae">
    <w:name w:val="Абзац списка Знак"/>
    <w:aliases w:val="List Paragraph Знак,Нумерованные списки Знак,Абзац2 Знак,Абзац 2 Знак,Bullet_IRAO Знак,Мой Список Знак"/>
    <w:link w:val="a"/>
    <w:uiPriority w:val="34"/>
    <w:rsid w:val="003D23A5"/>
    <w:rPr>
      <w:sz w:val="22"/>
      <w:szCs w:val="22"/>
      <w:lang w:eastAsia="en-US"/>
    </w:rPr>
  </w:style>
  <w:style w:type="numbering" w:customStyle="1" w:styleId="322">
    <w:name w:val="Нумерация 322"/>
    <w:rsid w:val="003D23A5"/>
  </w:style>
  <w:style w:type="numbering" w:customStyle="1" w:styleId="232">
    <w:name w:val="НУМЕРАЦИЯ 232"/>
    <w:rsid w:val="003D23A5"/>
  </w:style>
  <w:style w:type="numbering" w:customStyle="1" w:styleId="15">
    <w:name w:val="Нумерация 15"/>
    <w:rsid w:val="003D23A5"/>
    <w:pPr>
      <w:numPr>
        <w:numId w:val="4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_Version xmlns="http://schemas.microsoft.com/sharepoint/v3/fields" xsi:nil="true"/>
    <NumDoc xmlns="f43e4b21-9602-4967-bcb1-19f7aa791f53" xsi:nil="true"/>
    <docLink xmlns="f43e4b21-9602-4967-bcb1-19f7aa791f53">
      <Url xsi:nil="true"/>
      <Description xsi:nil="true"/>
    </docLink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379C07CEAC69844A57216F915427E44" ma:contentTypeVersion="5" ma:contentTypeDescription="Создание документа." ma:contentTypeScope="" ma:versionID="b2082394b4c049c9bac73500f025c1d4">
  <xsd:schema xmlns:xsd="http://www.w3.org/2001/XMLSchema" xmlns:p="http://schemas.microsoft.com/office/2006/metadata/properties" xmlns:ns2="f43e4b21-9602-4967-bcb1-19f7aa791f53" xmlns:ns3="http://schemas.microsoft.com/sharepoint/v3/fields" targetNamespace="http://schemas.microsoft.com/office/2006/metadata/properties" ma:root="true" ma:fieldsID="f5a5cc8f21c060541b3a0ef2477f0360" ns2:_="" ns3:_="">
    <xsd:import namespace="f43e4b21-9602-4967-bcb1-19f7aa791f5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docLink" minOccurs="0"/>
                <xsd:element ref="ns3:_Version" minOccurs="0"/>
                <xsd:element ref="ns2:NumDoc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3e4b21-9602-4967-bcb1-19f7aa791f53" elementFormDefault="qualified">
    <xsd:import namespace="http://schemas.microsoft.com/office/2006/documentManagement/types"/>
    <xsd:element name="docLink" ma:index="9" nillable="true" ma:displayName="Основание" ma:format="Hyperlink" ma:internalName="doc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umDoc" ma:index="11" nillable="true" ma:displayName="Номер документа" ma:internalName="NumDoc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Version" ma:index="10" nillable="true" ma:displayName="Версия" ma:internalName="_Ver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 ma:index="8" ma:displayName="Заметки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C54778F4-C496-4A83-852F-9AE59D108F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B6F0EB-660B-4EB7-B9E7-EB201298D0A7}">
  <ds:schemaRefs>
    <ds:schemaRef ds:uri="http://schemas.microsoft.com/office/2006/metadata/properties"/>
    <ds:schemaRef ds:uri="http://schemas.microsoft.com/sharepoint/v3/fields"/>
    <ds:schemaRef ds:uri="f43e4b21-9602-4967-bcb1-19f7aa791f53"/>
  </ds:schemaRefs>
</ds:datastoreItem>
</file>

<file path=customXml/itemProps3.xml><?xml version="1.0" encoding="utf-8"?>
<ds:datastoreItem xmlns:ds="http://schemas.openxmlformats.org/officeDocument/2006/customXml" ds:itemID="{AAAC3939-E6E6-4E65-B18A-A174F89FED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3e4b21-9602-4967-bcb1-19f7aa791f5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3E471903-E72C-44CE-B898-640726C35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791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ООО «НК «Роснефть» - НТЦ»</Company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>Наименование объекта капитального строительства</dc:subject>
  <dc:creator>САПР</dc:creator>
  <cp:lastModifiedBy>Юрченко Анастасия Матвеевна</cp:lastModifiedBy>
  <cp:revision>107</cp:revision>
  <cp:lastPrinted>2020-09-04T08:57:00Z</cp:lastPrinted>
  <dcterms:created xsi:type="dcterms:W3CDTF">2017-12-14T07:00:00Z</dcterms:created>
  <dcterms:modified xsi:type="dcterms:W3CDTF">2020-09-04T08:57:00Z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Дата">
    <vt:lpwstr>15.06.20</vt:lpwstr>
  </property>
  <property fmtid="{D5CDD505-2E9C-101B-9397-08002B2CF9AE}" pid="3" name="_Version">
    <vt:lpwstr/>
  </property>
  <property fmtid="{D5CDD505-2E9C-101B-9397-08002B2CF9AE}" pid="4" name="NumDoc">
    <vt:lpwstr/>
  </property>
  <property fmtid="{D5CDD505-2E9C-101B-9397-08002B2CF9AE}" pid="5" name="docLink">
    <vt:lpwstr>, </vt:lpwstr>
  </property>
</Properties>
</file>